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C" w:rsidRPr="00B23863" w:rsidRDefault="007B4B5C" w:rsidP="007B4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3863">
        <w:rPr>
          <w:rFonts w:ascii="Times New Roman" w:hAnsi="Times New Roman" w:cs="Times New Roman"/>
          <w:b/>
          <w:bCs/>
          <w:sz w:val="24"/>
          <w:szCs w:val="24"/>
        </w:rPr>
        <w:t>Вопросы и задания</w:t>
      </w:r>
    </w:p>
    <w:p w:rsidR="007B4B5C" w:rsidRPr="00B23863" w:rsidRDefault="00C22521" w:rsidP="007B4B5C">
      <w:pPr>
        <w:rPr>
          <w:rFonts w:ascii="Times New Roman" w:hAnsi="Times New Roman" w:cs="Times New Roman"/>
          <w:sz w:val="24"/>
          <w:szCs w:val="24"/>
        </w:rPr>
      </w:pPr>
      <w:r w:rsidRPr="00B23863">
        <w:rPr>
          <w:rFonts w:ascii="Times New Roman" w:hAnsi="Times New Roman" w:cs="Times New Roman"/>
          <w:b/>
          <w:bCs/>
          <w:sz w:val="24"/>
          <w:szCs w:val="24"/>
        </w:rPr>
        <w:t>Вопрос № 1</w:t>
      </w:r>
      <w:r w:rsidR="007B4B5C" w:rsidRPr="00B23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4B5C" w:rsidRPr="00B23863">
        <w:rPr>
          <w:rFonts w:ascii="Times New Roman" w:hAnsi="Times New Roman" w:cs="Times New Roman"/>
          <w:sz w:val="24"/>
          <w:szCs w:val="24"/>
        </w:rPr>
        <w:t xml:space="preserve"> Морфология</w:t>
      </w:r>
      <w:r w:rsidR="0098587D" w:rsidRPr="00B23863">
        <w:rPr>
          <w:rFonts w:ascii="Times New Roman" w:hAnsi="Times New Roman" w:cs="Times New Roman"/>
          <w:sz w:val="24"/>
          <w:szCs w:val="24"/>
        </w:rPr>
        <w:t xml:space="preserve"> (11 баллов)</w:t>
      </w:r>
    </w:p>
    <w:p w:rsidR="00C22521" w:rsidRPr="00B23863" w:rsidRDefault="00C22521" w:rsidP="007B4B5C">
      <w:pPr>
        <w:rPr>
          <w:rFonts w:ascii="Times New Roman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Существуют словоформы разных слов, в точности совпадающие друг с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другом по произношению (без изменения места ударения) в отдельных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грамматических формах. Такие словоформы называются омоформами (в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отличие от полных омонимов).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Выпишите из приведённого ниже предложения слова, которые имеют в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русском языке омоформы. Составьте по одному словосочетанию или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предложению с выписанными вами словами, чтобы продемонстрировать их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омонимичность в отдельных грамматических формах.</w:t>
      </w:r>
    </w:p>
    <w:p w:rsidR="00C22521" w:rsidRPr="007C4C67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7C4C67">
        <w:rPr>
          <w:rFonts w:ascii="Times New Roman" w:eastAsia="TimesNewRomanPS-ItalicMT" w:hAnsi="Times New Roman" w:cs="Times New Roman"/>
          <w:i/>
          <w:iCs/>
          <w:sz w:val="26"/>
          <w:szCs w:val="26"/>
        </w:rPr>
        <w:t>Чем дальше идёт, тем светлее становится, и стало, почитай, как</w:t>
      </w:r>
      <w:r w:rsidR="007B4B5C" w:rsidRPr="007C4C67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 w:rsidRPr="007C4C67">
        <w:rPr>
          <w:rFonts w:ascii="Times New Roman" w:eastAsia="TimesNewRomanPS-ItalicMT" w:hAnsi="Times New Roman" w:cs="Times New Roman"/>
          <w:i/>
          <w:iCs/>
          <w:sz w:val="26"/>
          <w:szCs w:val="26"/>
        </w:rPr>
        <w:t>белый день, а не слышно шуму и треску пожарного</w:t>
      </w:r>
      <w:r w:rsidRPr="007C4C67">
        <w:rPr>
          <w:rFonts w:ascii="Times New Roman" w:eastAsia="TimesNewRomanPSMT" w:hAnsi="Times New Roman" w:cs="Times New Roman"/>
          <w:sz w:val="26"/>
          <w:szCs w:val="26"/>
        </w:rPr>
        <w:t>. (С. Т. Аксаков.</w:t>
      </w:r>
      <w:r w:rsidR="007B4B5C" w:rsidRPr="007C4C67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C4C67">
        <w:rPr>
          <w:rFonts w:ascii="Times New Roman" w:eastAsia="TimesNewRomanPSMT" w:hAnsi="Times New Roman" w:cs="Times New Roman"/>
          <w:sz w:val="26"/>
          <w:szCs w:val="26"/>
        </w:rPr>
        <w:t>Aленький цветочек).</w:t>
      </w:r>
    </w:p>
    <w:p w:rsidR="007B4B5C" w:rsidRPr="00B23863" w:rsidRDefault="007B4B5C" w:rsidP="007B4B5C">
      <w:pPr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B4B5C" w:rsidRPr="00B23863" w:rsidRDefault="00C22521" w:rsidP="007B4B5C">
      <w:pPr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b/>
          <w:sz w:val="24"/>
          <w:szCs w:val="24"/>
        </w:rPr>
        <w:t>Вопрос №2</w:t>
      </w:r>
      <w:r w:rsidR="0098587D" w:rsidRPr="00B23863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Орфоэпия</w:t>
      </w:r>
      <w:r w:rsidR="0098587D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(10 баллов)</w:t>
      </w:r>
    </w:p>
    <w:p w:rsidR="00C22521" w:rsidRPr="00B23863" w:rsidRDefault="00C22521" w:rsidP="007B4B5C">
      <w:pPr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Сравните следующие пары слов и сочетаний: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1. Ох, раны – охраны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2. Обед не ешь – обеднеешь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3. Нет, Русь – не трусь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4. Гимн Азии – гимназии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5. Товар ищу – товарищу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6. Земля нам – землянам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7. Несу дичь я – не суди, чья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8. Друг, удар прими – другу дар прими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9. Сталина лётчики – стали налётчики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10. Адрес публики – ад республики</w:t>
      </w:r>
    </w:p>
    <w:p w:rsidR="00C22521" w:rsidRPr="00B23863" w:rsidRDefault="00C22521" w:rsidP="00C2252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Укажите, в каких парах приведенные варианты не могут произноситься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одинаково в соответствии с нормами современного литературного</w:t>
      </w:r>
      <w:r w:rsidR="007B4B5C"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eastAsia="TimesNewRomanPSMT" w:hAnsi="Times New Roman" w:cs="Times New Roman"/>
          <w:sz w:val="24"/>
          <w:szCs w:val="24"/>
        </w:rPr>
        <w:t>произношения. В чём заключаются различия между ними?</w:t>
      </w:r>
    </w:p>
    <w:p w:rsidR="00B23863" w:rsidRPr="00B23863" w:rsidRDefault="007B4B5C" w:rsidP="00C22521">
      <w:pPr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23863" w:rsidRPr="00B23863" w:rsidRDefault="007C6135" w:rsidP="00C22521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b/>
          <w:sz w:val="24"/>
          <w:szCs w:val="24"/>
        </w:rPr>
        <w:t>Вопрос №3</w:t>
      </w:r>
      <w:r w:rsidR="0098587D" w:rsidRPr="00B23863">
        <w:rPr>
          <w:rFonts w:ascii="Times New Roman" w:eastAsia="TimesNewRomanPSMT" w:hAnsi="Times New Roman" w:cs="Times New Roman"/>
          <w:b/>
          <w:sz w:val="24"/>
          <w:szCs w:val="24"/>
        </w:rPr>
        <w:t>. Лингвистическая терминология (10 баллов)</w:t>
      </w:r>
    </w:p>
    <w:p w:rsidR="007C6135" w:rsidRPr="00B23863" w:rsidRDefault="007C6135" w:rsidP="00C22521">
      <w:pPr>
        <w:rPr>
          <w:rFonts w:ascii="Times New Roman" w:eastAsia="TimesNewRomanPSMT" w:hAnsi="Times New Roman" w:cs="Times New Roman"/>
          <w:sz w:val="24"/>
          <w:szCs w:val="24"/>
        </w:rPr>
      </w:pPr>
      <w:r w:rsidRPr="00B23863">
        <w:rPr>
          <w:rFonts w:ascii="Times New Roman" w:eastAsia="TimesNewRomanPSMT" w:hAnsi="Times New Roman" w:cs="Times New Roman"/>
          <w:sz w:val="24"/>
          <w:szCs w:val="24"/>
        </w:rPr>
        <w:t>Соберите формулировки для определения лингвистических терминов</w:t>
      </w:r>
    </w:p>
    <w:tbl>
      <w:tblPr>
        <w:tblStyle w:val="a7"/>
        <w:tblW w:w="0" w:type="auto"/>
        <w:tblInd w:w="-176" w:type="dxa"/>
        <w:tblLook w:val="04A0"/>
      </w:tblPr>
      <w:tblGrid>
        <w:gridCol w:w="1985"/>
        <w:gridCol w:w="2552"/>
        <w:gridCol w:w="2409"/>
        <w:gridCol w:w="3226"/>
      </w:tblGrid>
      <w:tr w:rsidR="007C6135" w:rsidRPr="00B23863" w:rsidTr="00B23863">
        <w:tc>
          <w:tcPr>
            <w:tcW w:w="1985" w:type="dxa"/>
          </w:tcPr>
          <w:p w:rsidR="007C6135" w:rsidRPr="00B23863" w:rsidRDefault="00B23863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C6135"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гглютинация</w:t>
            </w:r>
            <w:r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6135"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6135" w:rsidRPr="00B23863" w:rsidRDefault="007C6135" w:rsidP="00CC0F6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слово или выражение,</w:t>
            </w:r>
          </w:p>
        </w:tc>
        <w:tc>
          <w:tcPr>
            <w:tcW w:w="2409" w:type="dxa"/>
          </w:tcPr>
          <w:p w:rsidR="007C6135" w:rsidRPr="00B23863" w:rsidRDefault="007C6135" w:rsidP="00CC0F6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которого характерна</w:t>
            </w:r>
          </w:p>
        </w:tc>
        <w:tc>
          <w:tcPr>
            <w:tcW w:w="3226" w:type="dxa"/>
          </w:tcPr>
          <w:p w:rsidR="007C6135" w:rsidRPr="00B23863" w:rsidRDefault="007C6135" w:rsidP="00B238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исчезнувшие из</w:t>
            </w:r>
            <w:r w:rsidR="00B2386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жизни общества</w:t>
            </w:r>
          </w:p>
        </w:tc>
      </w:tr>
      <w:tr w:rsidR="007C6135" w:rsidRPr="00B23863" w:rsidTr="00B23863">
        <w:tc>
          <w:tcPr>
            <w:tcW w:w="1985" w:type="dxa"/>
          </w:tcPr>
          <w:p w:rsidR="007C6135" w:rsidRPr="00B23863" w:rsidRDefault="00B23863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7C6135"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нтертекст</w:t>
            </w:r>
            <w:r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6135" w:rsidRPr="00B2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6135" w:rsidRPr="00B23863" w:rsidRDefault="007C6135" w:rsidP="00CC0F6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вид языковой игры,</w:t>
            </w:r>
          </w:p>
        </w:tc>
        <w:tc>
          <w:tcPr>
            <w:tcW w:w="2409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котором к корню (основе)</w:t>
            </w:r>
          </w:p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присоединяются</w:t>
            </w:r>
          </w:p>
        </w:tc>
        <w:tc>
          <w:tcPr>
            <w:tcW w:w="3226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определённой</w:t>
            </w:r>
          </w:p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последовательности</w:t>
            </w:r>
          </w:p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однозначные</w:t>
            </w:r>
            <w:r w:rsidR="00B2386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служебные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морфемы</w:t>
            </w:r>
          </w:p>
        </w:tc>
      </w:tr>
      <w:tr w:rsidR="007C6135" w:rsidRPr="00B23863" w:rsidTr="00B23863">
        <w:tc>
          <w:tcPr>
            <w:tcW w:w="1985" w:type="dxa"/>
          </w:tcPr>
          <w:p w:rsidR="007C6135" w:rsidRPr="00B23863" w:rsidRDefault="00B23863" w:rsidP="00C2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C6135"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>сторизм</w:t>
            </w:r>
            <w:r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 формо- и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словообразования,</w:t>
            </w:r>
          </w:p>
        </w:tc>
        <w:tc>
          <w:tcPr>
            <w:tcW w:w="2409" w:type="dxa"/>
          </w:tcPr>
          <w:p w:rsidR="007C6135" w:rsidRPr="00B23863" w:rsidRDefault="007C6135" w:rsidP="00CC0F6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котороеобразовано путём</w:t>
            </w:r>
          </w:p>
        </w:tc>
        <w:tc>
          <w:tcPr>
            <w:tcW w:w="3226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нарочитая или</w:t>
            </w:r>
            <w:r w:rsidR="00B2386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невольная</w:t>
            </w:r>
          </w:p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двусмысленность</w:t>
            </w:r>
          </w:p>
        </w:tc>
      </w:tr>
      <w:tr w:rsidR="007C6135" w:rsidRPr="00B23863" w:rsidTr="00B23863">
        <w:tc>
          <w:tcPr>
            <w:tcW w:w="1985" w:type="dxa"/>
          </w:tcPr>
          <w:p w:rsidR="007C6135" w:rsidRPr="00B23863" w:rsidRDefault="00B23863" w:rsidP="00C2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</w:t>
            </w:r>
            <w:r w:rsidR="007C6135" w:rsidRPr="00B2386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алька</w:t>
            </w:r>
            <w:r w:rsidRPr="00B2386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ряд произведений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(фрагментов),</w:t>
            </w:r>
          </w:p>
        </w:tc>
        <w:tc>
          <w:tcPr>
            <w:tcW w:w="2409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котором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создаётся</w:t>
            </w:r>
          </w:p>
        </w:tc>
        <w:tc>
          <w:tcPr>
            <w:tcW w:w="3226" w:type="dxa"/>
          </w:tcPr>
          <w:p w:rsidR="007C6135" w:rsidRPr="00B23863" w:rsidRDefault="00B23863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="007C6135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еслучайная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C6135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общность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7C6135" w:rsidRPr="00B23863" w:rsidTr="00B23863">
        <w:tc>
          <w:tcPr>
            <w:tcW w:w="1985" w:type="dxa"/>
          </w:tcPr>
          <w:p w:rsidR="007C6135" w:rsidRPr="00B23863" w:rsidRDefault="00B23863" w:rsidP="00C22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C6135"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>аламбур</w:t>
            </w:r>
            <w:r w:rsidRPr="00B23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6135" w:rsidRPr="00B23863" w:rsidRDefault="007C6135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слово (устойчивое</w:t>
            </w:r>
          </w:p>
          <w:p w:rsidR="007C6135" w:rsidRPr="00B23863" w:rsidRDefault="007C6135" w:rsidP="007C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сочетание),</w:t>
            </w:r>
          </w:p>
        </w:tc>
        <w:tc>
          <w:tcPr>
            <w:tcW w:w="2409" w:type="dxa"/>
          </w:tcPr>
          <w:p w:rsidR="007C6135" w:rsidRPr="00B23863" w:rsidRDefault="00B23863" w:rsidP="007C613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  <w:r w:rsidR="007C6135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оторое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C6135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обозначает</w:t>
            </w:r>
          </w:p>
          <w:p w:rsidR="007C6135" w:rsidRPr="00B23863" w:rsidRDefault="007C6135" w:rsidP="00B23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явление или</w:t>
            </w:r>
            <w:r w:rsidR="00B2386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предмет,</w:t>
            </w:r>
          </w:p>
        </w:tc>
        <w:tc>
          <w:tcPr>
            <w:tcW w:w="3226" w:type="dxa"/>
          </w:tcPr>
          <w:p w:rsidR="006D61C3" w:rsidRPr="00B23863" w:rsidRDefault="00B23863" w:rsidP="006D61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б</w:t>
            </w:r>
            <w:r w:rsidR="006D61C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уквального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D61C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перевода (по</w:t>
            </w:r>
          </w:p>
          <w:p w:rsidR="006D61C3" w:rsidRPr="00B23863" w:rsidRDefault="006D61C3" w:rsidP="006D61C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частям)</w:t>
            </w:r>
            <w:r w:rsidR="00B23863"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иноязычного слова</w:t>
            </w:r>
          </w:p>
          <w:p w:rsidR="007C6135" w:rsidRPr="00B23863" w:rsidRDefault="006D61C3" w:rsidP="006D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63">
              <w:rPr>
                <w:rFonts w:ascii="Times New Roman" w:eastAsia="TimesNewRomanPSMT" w:hAnsi="Times New Roman" w:cs="Times New Roman"/>
                <w:sz w:val="24"/>
                <w:szCs w:val="24"/>
              </w:rPr>
              <w:t>или выражения</w:t>
            </w:r>
          </w:p>
        </w:tc>
      </w:tr>
    </w:tbl>
    <w:p w:rsidR="007C6135" w:rsidRPr="00B23863" w:rsidRDefault="007C6135" w:rsidP="00C22521">
      <w:pPr>
        <w:rPr>
          <w:rFonts w:ascii="Times New Roman" w:hAnsi="Times New Roman" w:cs="Times New Roman"/>
          <w:sz w:val="24"/>
          <w:szCs w:val="24"/>
        </w:rPr>
      </w:pPr>
    </w:p>
    <w:p w:rsidR="00B23863" w:rsidRDefault="00B23863" w:rsidP="0098587D">
      <w:pPr>
        <w:rPr>
          <w:rFonts w:ascii="Times New Roman" w:hAnsi="Times New Roman" w:cs="Times New Roman"/>
          <w:sz w:val="24"/>
          <w:szCs w:val="24"/>
        </w:rPr>
      </w:pPr>
    </w:p>
    <w:p w:rsidR="0098587D" w:rsidRPr="00B23863" w:rsidRDefault="00BB4534" w:rsidP="0098587D">
      <w:pPr>
        <w:rPr>
          <w:rFonts w:ascii="Times New Roman" w:hAnsi="Times New Roman" w:cs="Times New Roman"/>
          <w:b/>
          <w:sz w:val="24"/>
          <w:szCs w:val="24"/>
        </w:rPr>
      </w:pPr>
      <w:r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3D0FA0" w:rsidRPr="00B23863">
        <w:rPr>
          <w:rFonts w:ascii="Times New Roman" w:hAnsi="Times New Roman" w:cs="Times New Roman"/>
          <w:b/>
          <w:sz w:val="24"/>
          <w:szCs w:val="24"/>
        </w:rPr>
        <w:t>Вопрос №4.</w:t>
      </w:r>
      <w:r w:rsidR="0098587D" w:rsidRPr="00B23863">
        <w:rPr>
          <w:rFonts w:ascii="Times New Roman" w:hAnsi="Times New Roman" w:cs="Times New Roman"/>
          <w:b/>
          <w:sz w:val="24"/>
          <w:szCs w:val="24"/>
        </w:rPr>
        <w:t xml:space="preserve"> Фонетика (9 баллов)</w:t>
      </w:r>
    </w:p>
    <w:p w:rsidR="00BB4534" w:rsidRPr="00B23863" w:rsidRDefault="00BB4534" w:rsidP="00BB4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63">
        <w:rPr>
          <w:rFonts w:ascii="Times New Roman" w:hAnsi="Times New Roman" w:cs="Times New Roman"/>
          <w:sz w:val="24"/>
          <w:szCs w:val="24"/>
        </w:rPr>
        <w:t xml:space="preserve">Прочтите слово </w:t>
      </w:r>
      <w:r w:rsidR="006E0FC5">
        <w:rPr>
          <w:rFonts w:ascii="Times New Roman" w:hAnsi="Times New Roman" w:cs="Times New Roman"/>
          <w:sz w:val="24"/>
          <w:szCs w:val="24"/>
        </w:rPr>
        <w:t>«</w:t>
      </w:r>
      <w:r w:rsidRPr="00B23863">
        <w:rPr>
          <w:rFonts w:ascii="Times New Roman" w:hAnsi="Times New Roman" w:cs="Times New Roman"/>
          <w:sz w:val="24"/>
          <w:szCs w:val="24"/>
        </w:rPr>
        <w:t>приезд</w:t>
      </w:r>
      <w:r w:rsidR="006E0FC5">
        <w:rPr>
          <w:rFonts w:ascii="Times New Roman" w:hAnsi="Times New Roman" w:cs="Times New Roman"/>
          <w:sz w:val="24"/>
          <w:szCs w:val="24"/>
        </w:rPr>
        <w:t>»</w:t>
      </w:r>
      <w:r w:rsidRPr="00B23863">
        <w:rPr>
          <w:rFonts w:ascii="Times New Roman" w:hAnsi="Times New Roman" w:cs="Times New Roman"/>
          <w:sz w:val="24"/>
          <w:szCs w:val="24"/>
        </w:rPr>
        <w:t>.</w:t>
      </w:r>
    </w:p>
    <w:p w:rsidR="007C4C67" w:rsidRDefault="00BB4534" w:rsidP="007C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63">
        <w:rPr>
          <w:rFonts w:ascii="Times New Roman" w:eastAsia="SFBX1000" w:hAnsi="Times New Roman" w:cs="Times New Roman"/>
          <w:sz w:val="24"/>
          <w:szCs w:val="24"/>
        </w:rPr>
        <w:t xml:space="preserve">Задание. </w:t>
      </w:r>
      <w:r w:rsidRPr="00B23863">
        <w:rPr>
          <w:rFonts w:ascii="Times New Roman" w:hAnsi="Times New Roman" w:cs="Times New Roman"/>
          <w:sz w:val="24"/>
          <w:szCs w:val="24"/>
        </w:rPr>
        <w:t>Определите, сколько раз каждый звук этого слова встречается</w:t>
      </w:r>
      <w:r w:rsidR="007C4C67">
        <w:rPr>
          <w:rFonts w:ascii="Times New Roman" w:hAnsi="Times New Roman" w:cs="Times New Roman"/>
          <w:sz w:val="24"/>
          <w:szCs w:val="24"/>
        </w:rPr>
        <w:t xml:space="preserve"> </w:t>
      </w:r>
      <w:r w:rsidRPr="00B23863">
        <w:rPr>
          <w:rFonts w:ascii="Times New Roman" w:hAnsi="Times New Roman" w:cs="Times New Roman"/>
          <w:sz w:val="24"/>
          <w:szCs w:val="24"/>
        </w:rPr>
        <w:t xml:space="preserve">в следующей фразе: </w:t>
      </w:r>
    </w:p>
    <w:p w:rsidR="00BB4534" w:rsidRDefault="00BB4534" w:rsidP="007C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C4C67">
        <w:rPr>
          <w:rFonts w:ascii="Times New Roman" w:hAnsi="Times New Roman" w:cs="Times New Roman"/>
          <w:i/>
          <w:sz w:val="26"/>
          <w:szCs w:val="26"/>
        </w:rPr>
        <w:t>Жили-были старик со старухой.</w:t>
      </w:r>
    </w:p>
    <w:p w:rsidR="007C4C67" w:rsidRPr="007C4C67" w:rsidRDefault="007C4C67" w:rsidP="007C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8587D" w:rsidRPr="00B23863" w:rsidRDefault="00CC0F67" w:rsidP="00985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63">
        <w:rPr>
          <w:rFonts w:ascii="Times New Roman" w:hAnsi="Times New Roman" w:cs="Times New Roman"/>
          <w:b/>
          <w:sz w:val="24"/>
          <w:szCs w:val="24"/>
        </w:rPr>
        <w:t>Вопрос №5</w:t>
      </w:r>
      <w:r w:rsidR="0098587D" w:rsidRPr="00B23863">
        <w:rPr>
          <w:rFonts w:ascii="Times New Roman" w:hAnsi="Times New Roman" w:cs="Times New Roman"/>
          <w:b/>
          <w:sz w:val="24"/>
          <w:szCs w:val="24"/>
        </w:rPr>
        <w:t>. Грамматика</w:t>
      </w:r>
      <w:r w:rsidR="0017752B" w:rsidRPr="00B23863">
        <w:rPr>
          <w:rFonts w:ascii="Times New Roman" w:hAnsi="Times New Roman" w:cs="Times New Roman"/>
          <w:b/>
          <w:sz w:val="24"/>
          <w:szCs w:val="24"/>
        </w:rPr>
        <w:t xml:space="preserve"> (15 баллов)</w:t>
      </w:r>
    </w:p>
    <w:p w:rsidR="00CC0F67" w:rsidRPr="00B23863" w:rsidRDefault="00CC0F67" w:rsidP="003D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FA0" w:rsidRPr="00B23863" w:rsidRDefault="006E0FC5" w:rsidP="003D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Фраза </w:t>
      </w:r>
      <w:r w:rsidRPr="006E0FC5">
        <w:rPr>
          <w:rFonts w:ascii="Times New Roman" w:hAnsi="Times New Roman" w:cs="Times New Roman"/>
          <w:i/>
          <w:sz w:val="24"/>
          <w:szCs w:val="24"/>
        </w:rPr>
        <w:t>М</w:t>
      </w:r>
      <w:r w:rsidR="003D0FA0" w:rsidRPr="006E0FC5">
        <w:rPr>
          <w:rFonts w:ascii="Times New Roman" w:hAnsi="Times New Roman" w:cs="Times New Roman"/>
          <w:i/>
          <w:sz w:val="24"/>
          <w:szCs w:val="24"/>
        </w:rPr>
        <w:t>ать любит дочь</w:t>
      </w:r>
      <w:r w:rsidR="003D0FA0" w:rsidRPr="00B23863">
        <w:rPr>
          <w:rFonts w:ascii="Times New Roman" w:hAnsi="Times New Roman" w:cs="Times New Roman"/>
          <w:sz w:val="24"/>
          <w:szCs w:val="24"/>
        </w:rPr>
        <w:t xml:space="preserve"> обыкновенно понимается так: ‘(кто?) мать</w:t>
      </w:r>
      <w:r w:rsidR="00CC0F67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3D0FA0" w:rsidRPr="00B23863">
        <w:rPr>
          <w:rFonts w:ascii="Times New Roman" w:hAnsi="Times New Roman" w:cs="Times New Roman"/>
          <w:sz w:val="24"/>
          <w:szCs w:val="24"/>
        </w:rPr>
        <w:t>любит (кого?) ‘дочь’. Но в некоторых случаях (например, при особой</w:t>
      </w:r>
      <w:r w:rsidR="00CC0F67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CC0F67" w:rsidRPr="00B23863">
        <w:rPr>
          <w:rFonts w:ascii="Times New Roman" w:eastAsia="SFRM0900" w:hAnsi="Times New Roman" w:cs="Times New Roman"/>
          <w:sz w:val="24"/>
          <w:szCs w:val="24"/>
        </w:rPr>
        <w:t xml:space="preserve"> </w:t>
      </w:r>
      <w:r w:rsidR="003D0FA0" w:rsidRPr="00B23863">
        <w:rPr>
          <w:rFonts w:ascii="Times New Roman" w:hAnsi="Times New Roman" w:cs="Times New Roman"/>
          <w:sz w:val="24"/>
          <w:szCs w:val="24"/>
        </w:rPr>
        <w:t xml:space="preserve">интонации или в контексте </w:t>
      </w:r>
      <w:r w:rsidR="00657316" w:rsidRPr="00B23863">
        <w:rPr>
          <w:rFonts w:ascii="Times New Roman" w:hAnsi="Times New Roman" w:cs="Times New Roman"/>
          <w:sz w:val="24"/>
          <w:szCs w:val="24"/>
        </w:rPr>
        <w:t>«</w:t>
      </w:r>
      <w:r w:rsidR="003D0FA0" w:rsidRPr="00B23863">
        <w:rPr>
          <w:rFonts w:ascii="Times New Roman" w:hAnsi="Times New Roman" w:cs="Times New Roman"/>
          <w:sz w:val="24"/>
          <w:szCs w:val="24"/>
        </w:rPr>
        <w:t>не отца, а мать любит дочь</w:t>
      </w:r>
      <w:r w:rsidR="00657316" w:rsidRPr="00B23863">
        <w:rPr>
          <w:rFonts w:ascii="Times New Roman" w:hAnsi="Times New Roman" w:cs="Times New Roman"/>
          <w:sz w:val="24"/>
          <w:szCs w:val="24"/>
        </w:rPr>
        <w:t>»</w:t>
      </w:r>
      <w:r w:rsidR="003D0FA0" w:rsidRPr="00B23863">
        <w:rPr>
          <w:rFonts w:ascii="Times New Roman" w:hAnsi="Times New Roman" w:cs="Times New Roman"/>
          <w:sz w:val="24"/>
          <w:szCs w:val="24"/>
        </w:rPr>
        <w:t xml:space="preserve"> она может</w:t>
      </w:r>
      <w:r w:rsidR="00CC0F67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3D0FA0" w:rsidRPr="00B23863">
        <w:rPr>
          <w:rFonts w:ascii="Times New Roman" w:hAnsi="Times New Roman" w:cs="Times New Roman"/>
          <w:sz w:val="24"/>
          <w:szCs w:val="24"/>
        </w:rPr>
        <w:t>быть понята иначе: ‘(кого?) мать любит (кто?) дочь’.</w:t>
      </w:r>
    </w:p>
    <w:p w:rsidR="003D0FA0" w:rsidRPr="00B23863" w:rsidRDefault="003D0FA0" w:rsidP="00CC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63">
        <w:rPr>
          <w:rFonts w:ascii="Times New Roman" w:hAnsi="Times New Roman" w:cs="Times New Roman"/>
          <w:sz w:val="24"/>
          <w:szCs w:val="24"/>
        </w:rPr>
        <w:t>Придумайте 5 других русских фраз вида «подлежащее+сказуемое+дополнение», в которых тоже может возникать такая неоднозначность</w:t>
      </w:r>
      <w:r w:rsidR="00CC0F67" w:rsidRPr="00B23863">
        <w:rPr>
          <w:rFonts w:ascii="Times New Roman" w:hAnsi="Times New Roman" w:cs="Times New Roman"/>
          <w:sz w:val="24"/>
          <w:szCs w:val="24"/>
        </w:rPr>
        <w:t xml:space="preserve"> </w:t>
      </w:r>
      <w:r w:rsidR="007C4C67">
        <w:rPr>
          <w:rFonts w:ascii="Times New Roman" w:hAnsi="Times New Roman" w:cs="Times New Roman"/>
          <w:sz w:val="24"/>
          <w:szCs w:val="24"/>
        </w:rPr>
        <w:t>(т.</w:t>
      </w:r>
      <w:r w:rsidRPr="00B23863">
        <w:rPr>
          <w:rFonts w:ascii="Times New Roman" w:hAnsi="Times New Roman" w:cs="Times New Roman"/>
          <w:sz w:val="24"/>
          <w:szCs w:val="24"/>
        </w:rPr>
        <w:t>е. подлежащее может смешиваться с дополнением).</w:t>
      </w:r>
      <w:r w:rsidR="00CC0F67" w:rsidRPr="00B23863">
        <w:rPr>
          <w:rFonts w:ascii="Times New Roman" w:hAnsi="Times New Roman" w:cs="Times New Roman"/>
          <w:sz w:val="24"/>
          <w:szCs w:val="24"/>
        </w:rPr>
        <w:t xml:space="preserve"> Все 5 фраз должны иметь разный грамматический разбор (например, отличаться друг от друга родом или числом какого-нибудь из членов предложения); при этом, однако, сказуемое везде должно быть выражено глаголом в настоящем времени.</w:t>
      </w:r>
    </w:p>
    <w:p w:rsidR="00657316" w:rsidRPr="00B23863" w:rsidRDefault="00657316" w:rsidP="00CC0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B0" w:rsidRPr="00B23863" w:rsidRDefault="002816B0" w:rsidP="002816B0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52B" w:rsidRPr="00B23863" w:rsidRDefault="001E455A" w:rsidP="0017752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№6</w:t>
      </w:r>
      <w:r w:rsidR="0017752B" w:rsidRPr="00B23863">
        <w:rPr>
          <w:rFonts w:ascii="Times New Roman" w:hAnsi="Times New Roman" w:cs="Times New Roman"/>
          <w:b/>
          <w:sz w:val="24"/>
          <w:szCs w:val="24"/>
        </w:rPr>
        <w:t>. Синтаксис (</w:t>
      </w:r>
      <w:r w:rsidR="0017752B" w:rsidRPr="00B2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баллов)</w:t>
      </w:r>
    </w:p>
    <w:p w:rsidR="002816B0" w:rsidRPr="00B23863" w:rsidRDefault="002816B0" w:rsidP="002816B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59A4" w:rsidRPr="00B23863" w:rsidRDefault="00E359A4" w:rsidP="00E35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виды предложений. К одному или разным видам по строению основы относятся предложения в каждом ряду?</w:t>
      </w:r>
      <w:r w:rsidR="0017752B" w:rsidRPr="00B238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Укажите виды по всем рядам.</w:t>
      </w:r>
    </w:p>
    <w:p w:rsidR="00E359A4" w:rsidRPr="00B23863" w:rsidRDefault="00E359A4" w:rsidP="00E35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9A4" w:rsidRPr="00B23863" w:rsidRDefault="00E359A4" w:rsidP="00E359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color w:val="000000"/>
          <w:sz w:val="24"/>
          <w:szCs w:val="24"/>
        </w:rPr>
        <w:t>(А) В доме напротив зажгли огни. (Б) У нас не курят. (В) Сидят, молчат.</w:t>
      </w:r>
    </w:p>
    <w:p w:rsidR="00E359A4" w:rsidRPr="00B23863" w:rsidRDefault="00E359A4" w:rsidP="00E359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color w:val="000000"/>
          <w:sz w:val="24"/>
          <w:szCs w:val="24"/>
        </w:rPr>
        <w:t>(А) Откуда приехал? (Б) Мама мыла раму. (В) Что-то меня волнует.</w:t>
      </w:r>
    </w:p>
    <w:p w:rsidR="00E359A4" w:rsidRPr="00B23863" w:rsidRDefault="00E359A4" w:rsidP="00E359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color w:val="000000"/>
          <w:sz w:val="24"/>
          <w:szCs w:val="24"/>
        </w:rPr>
        <w:t>(А) Ты куда? (Б) Мы в лес. (В) На дворе трава.</w:t>
      </w:r>
    </w:p>
    <w:p w:rsidR="00E359A4" w:rsidRPr="00B23863" w:rsidRDefault="00E359A4" w:rsidP="002816B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3863" w:rsidRPr="00B23863" w:rsidRDefault="001E455A" w:rsidP="00B23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№7. Синтаксис (1</w:t>
      </w:r>
      <w:r w:rsidR="00B23863" w:rsidRPr="00B23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балл)</w:t>
      </w:r>
    </w:p>
    <w:p w:rsidR="00B23863" w:rsidRPr="00B23863" w:rsidRDefault="00B23863" w:rsidP="00B2386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sz w:val="24"/>
          <w:szCs w:val="24"/>
        </w:rPr>
        <w:t>Найдите сложное предложение с бессоюзной и союзной сочинительной связью.</w:t>
      </w:r>
    </w:p>
    <w:p w:rsidR="00B23863" w:rsidRPr="00B23863" w:rsidRDefault="00B23863" w:rsidP="00B23863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sz w:val="24"/>
          <w:szCs w:val="24"/>
        </w:rPr>
        <w:t>А. Весь май, за исключением нескольких ясных, солнечных дней, шли беспрерывные дожди.</w:t>
      </w:r>
    </w:p>
    <w:p w:rsidR="00B23863" w:rsidRPr="00B23863" w:rsidRDefault="00B23863" w:rsidP="00B23863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sz w:val="24"/>
          <w:szCs w:val="24"/>
        </w:rPr>
        <w:t>Б. Иван Матвеевич вступил в чащу, влага хлюпала по ногам в непросохших мхах, и дождик слегка покропил его в знак приветствия.</w:t>
      </w:r>
    </w:p>
    <w:p w:rsidR="00B23863" w:rsidRPr="00B23863" w:rsidRDefault="00B23863" w:rsidP="00B23863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sz w:val="24"/>
          <w:szCs w:val="24"/>
        </w:rPr>
        <w:t>В. Каждый из нас пишет по указке своего сердца, сердца же наши принадлежат народу, которому мы служим своим искусством.</w:t>
      </w:r>
    </w:p>
    <w:p w:rsidR="00B23863" w:rsidRPr="00B23863" w:rsidRDefault="00B23863" w:rsidP="00B23863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3863">
        <w:rPr>
          <w:rFonts w:ascii="Times New Roman" w:eastAsia="Times New Roman" w:hAnsi="Times New Roman" w:cs="Times New Roman"/>
          <w:sz w:val="24"/>
          <w:szCs w:val="24"/>
        </w:rPr>
        <w:t>Г. Есть в Пензенской области небольшое село Тарханы, где покоится прах великого поэта земли русской Михаила Юрьевича Лермонтова.</w:t>
      </w:r>
    </w:p>
    <w:p w:rsidR="002816B0" w:rsidRPr="00B23863" w:rsidRDefault="002816B0" w:rsidP="002816B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816B0" w:rsidRPr="00B23863" w:rsidSect="00B2386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D4" w:rsidRPr="009174EA" w:rsidRDefault="00E72BD4" w:rsidP="00DF77DB">
      <w:pPr>
        <w:pStyle w:val="a3"/>
        <w:rPr>
          <w:rFonts w:eastAsiaTheme="minorHAnsi"/>
          <w:color w:val="000000"/>
          <w:lang w:eastAsia="en-US"/>
        </w:rPr>
      </w:pPr>
      <w:r>
        <w:separator/>
      </w:r>
    </w:p>
  </w:endnote>
  <w:endnote w:type="continuationSeparator" w:id="1">
    <w:p w:rsidR="00E72BD4" w:rsidRPr="009174EA" w:rsidRDefault="00E72BD4" w:rsidP="00DF77DB">
      <w:pPr>
        <w:pStyle w:val="a3"/>
        <w:rPr>
          <w:rFonts w:eastAsiaTheme="minorHAnsi"/>
          <w:color w:val="00000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FRM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BX10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FRM09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D4" w:rsidRPr="009174EA" w:rsidRDefault="00E72BD4" w:rsidP="00DF77DB">
      <w:pPr>
        <w:pStyle w:val="a3"/>
        <w:rPr>
          <w:rFonts w:eastAsiaTheme="minorHAnsi"/>
          <w:color w:val="000000"/>
          <w:lang w:eastAsia="en-US"/>
        </w:rPr>
      </w:pPr>
      <w:r>
        <w:separator/>
      </w:r>
    </w:p>
  </w:footnote>
  <w:footnote w:type="continuationSeparator" w:id="1">
    <w:p w:rsidR="00E72BD4" w:rsidRPr="009174EA" w:rsidRDefault="00E72BD4" w:rsidP="00DF77DB">
      <w:pPr>
        <w:pStyle w:val="a3"/>
        <w:rPr>
          <w:rFonts w:eastAsiaTheme="minorHAnsi"/>
          <w:color w:val="00000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A4" w:rsidRDefault="00E359A4">
    <w:pPr>
      <w:pStyle w:val="a3"/>
    </w:pPr>
    <w:r>
      <w:ptab w:relativeTo="margin" w:alignment="center" w:leader="none"/>
    </w:r>
    <w:r>
      <w:t>Верхнебуреинский муниципальный район</w:t>
    </w:r>
  </w:p>
  <w:p w:rsidR="00E359A4" w:rsidRDefault="00E359A4">
    <w:pPr>
      <w:pStyle w:val="a3"/>
    </w:pPr>
    <w:r>
      <w:ptab w:relativeTo="margin" w:alignment="center" w:leader="none"/>
    </w:r>
    <w:r>
      <w:t>Всероссийская олимпиада школьников по русскому языку</w:t>
    </w:r>
  </w:p>
  <w:p w:rsidR="00E359A4" w:rsidRDefault="00E359A4">
    <w:pPr>
      <w:pStyle w:val="a3"/>
    </w:pPr>
    <w:r>
      <w:ptab w:relativeTo="margin" w:alignment="center" w:leader="none"/>
    </w:r>
    <w:r>
      <w:t>Школьный этап, 9 класс</w:t>
    </w:r>
  </w:p>
  <w:p w:rsidR="00196B80" w:rsidRDefault="00196B80" w:rsidP="00196B80">
    <w:pPr>
      <w:pStyle w:val="a3"/>
      <w:jc w:val="center"/>
    </w:pPr>
    <w:r>
      <w:t>201</w:t>
    </w:r>
    <w:r w:rsidR="006E0FC5">
      <w:t>9-2020</w:t>
    </w:r>
    <w:r>
      <w:t xml:space="preserve">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2C0B"/>
    <w:multiLevelType w:val="hybridMultilevel"/>
    <w:tmpl w:val="5B66BD50"/>
    <w:lvl w:ilvl="0" w:tplc="2EECA1D8">
      <w:start w:val="1"/>
      <w:numFmt w:val="decimal"/>
      <w:lvlText w:val="%1)"/>
      <w:lvlJc w:val="left"/>
      <w:pPr>
        <w:ind w:left="720" w:hanging="360"/>
      </w:pPr>
      <w:rPr>
        <w:rFonts w:ascii="SFRM1000" w:hAnsi="SFRM1000" w:cs="SFRM1000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106C"/>
    <w:multiLevelType w:val="multilevel"/>
    <w:tmpl w:val="72B4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7780E"/>
    <w:multiLevelType w:val="multilevel"/>
    <w:tmpl w:val="EE4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77DB"/>
    <w:rsid w:val="00122BD9"/>
    <w:rsid w:val="0017752B"/>
    <w:rsid w:val="00196B80"/>
    <w:rsid w:val="001E455A"/>
    <w:rsid w:val="00254ECC"/>
    <w:rsid w:val="002816B0"/>
    <w:rsid w:val="002A5619"/>
    <w:rsid w:val="003D0FA0"/>
    <w:rsid w:val="00416187"/>
    <w:rsid w:val="00476643"/>
    <w:rsid w:val="005965DE"/>
    <w:rsid w:val="00657316"/>
    <w:rsid w:val="006D61C3"/>
    <w:rsid w:val="006E0FC5"/>
    <w:rsid w:val="007B4B5C"/>
    <w:rsid w:val="007C4C67"/>
    <w:rsid w:val="007C6135"/>
    <w:rsid w:val="007E4054"/>
    <w:rsid w:val="008705E5"/>
    <w:rsid w:val="0098587D"/>
    <w:rsid w:val="00AC1B91"/>
    <w:rsid w:val="00B23863"/>
    <w:rsid w:val="00BB4534"/>
    <w:rsid w:val="00C1195E"/>
    <w:rsid w:val="00C22521"/>
    <w:rsid w:val="00CC0F67"/>
    <w:rsid w:val="00DF77DB"/>
    <w:rsid w:val="00E359A4"/>
    <w:rsid w:val="00E72BD4"/>
    <w:rsid w:val="00EA4C39"/>
    <w:rsid w:val="00F8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7DB"/>
  </w:style>
  <w:style w:type="paragraph" w:styleId="a5">
    <w:name w:val="footer"/>
    <w:basedOn w:val="a"/>
    <w:link w:val="a6"/>
    <w:uiPriority w:val="99"/>
    <w:semiHidden/>
    <w:unhideWhenUsed/>
    <w:rsid w:val="00DF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7DB"/>
  </w:style>
  <w:style w:type="table" w:styleId="a7">
    <w:name w:val="Table Grid"/>
    <w:basedOn w:val="a1"/>
    <w:uiPriority w:val="1"/>
    <w:rsid w:val="00DF77D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7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ECEA-AE45-4933-A5EA-403D70E4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Татьянана</dc:creator>
  <cp:keywords/>
  <dc:description/>
  <cp:lastModifiedBy>Татьянана</cp:lastModifiedBy>
  <cp:revision>9</cp:revision>
  <dcterms:created xsi:type="dcterms:W3CDTF">2017-10-15T11:10:00Z</dcterms:created>
  <dcterms:modified xsi:type="dcterms:W3CDTF">2019-10-18T07:19:00Z</dcterms:modified>
</cp:coreProperties>
</file>