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C8" w:rsidRDefault="00C85CC8" w:rsidP="00C85CC8">
      <w:pPr>
        <w:shd w:val="clear" w:color="auto" w:fill="FFFFFF"/>
        <w:spacing w:line="233" w:lineRule="exact"/>
        <w:ind w:left="-709" w:hanging="288"/>
        <w:jc w:val="center"/>
        <w:rPr>
          <w:color w:val="000000"/>
          <w:spacing w:val="2"/>
          <w:sz w:val="22"/>
          <w:szCs w:val="22"/>
        </w:rPr>
      </w:pPr>
      <w:r>
        <w:rPr>
          <w:noProof/>
          <w:color w:val="000000"/>
          <w:spacing w:val="2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4837E09" wp14:editId="738717AD">
            <wp:simplePos x="0" y="0"/>
            <wp:positionH relativeFrom="column">
              <wp:posOffset>-504190</wp:posOffset>
            </wp:positionH>
            <wp:positionV relativeFrom="paragraph">
              <wp:posOffset>-67310</wp:posOffset>
            </wp:positionV>
            <wp:extent cx="6446520" cy="9581515"/>
            <wp:effectExtent l="0" t="0" r="0" b="635"/>
            <wp:wrapTopAndBottom/>
            <wp:docPr id="1" name="Рисунок 1" descr="C:\Users\user\Pictures\Мои сканированные изображения\2014-04 (апр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4-04 (апр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958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481" w:rsidRPr="0045617C" w:rsidRDefault="001911B9" w:rsidP="00E3309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1.4. Место нахождения совета: МБОУ «Многопрофильный лицей»</w:t>
      </w:r>
      <w:r w:rsidR="00747481" w:rsidRPr="0045617C">
        <w:rPr>
          <w:sz w:val="28"/>
          <w:szCs w:val="28"/>
        </w:rPr>
        <w:t xml:space="preserve"> п. Чегд</w:t>
      </w:r>
      <w:r w:rsidR="00747481" w:rsidRPr="0045617C">
        <w:rPr>
          <w:sz w:val="28"/>
          <w:szCs w:val="28"/>
        </w:rPr>
        <w:t>о</w:t>
      </w:r>
      <w:r w:rsidR="00747481" w:rsidRPr="0045617C">
        <w:rPr>
          <w:sz w:val="28"/>
          <w:szCs w:val="28"/>
        </w:rPr>
        <w:t>мын, пер. Школьный,5</w:t>
      </w:r>
    </w:p>
    <w:p w:rsidR="00747481" w:rsidRPr="0045617C" w:rsidRDefault="00747481" w:rsidP="00E33090">
      <w:pPr>
        <w:jc w:val="both"/>
        <w:rPr>
          <w:b/>
          <w:sz w:val="28"/>
          <w:szCs w:val="28"/>
        </w:rPr>
      </w:pPr>
      <w:r w:rsidRPr="0045617C">
        <w:rPr>
          <w:b/>
          <w:sz w:val="28"/>
          <w:szCs w:val="28"/>
        </w:rPr>
        <w:t xml:space="preserve">2. Основные направления деятельности </w:t>
      </w:r>
    </w:p>
    <w:p w:rsidR="00747481" w:rsidRPr="00572A56" w:rsidRDefault="00747481" w:rsidP="00E33090">
      <w:pPr>
        <w:jc w:val="both"/>
        <w:rPr>
          <w:sz w:val="28"/>
        </w:rPr>
      </w:pPr>
      <w:r w:rsidRPr="0045617C">
        <w:rPr>
          <w:sz w:val="28"/>
          <w:szCs w:val="28"/>
        </w:rPr>
        <w:t xml:space="preserve">2.1. </w:t>
      </w:r>
      <w:r w:rsidR="001911B9">
        <w:rPr>
          <w:sz w:val="28"/>
        </w:rPr>
        <w:t>Основные  компетенции Совета учреждения</w:t>
      </w:r>
      <w:r w:rsidR="007D36FF">
        <w:rPr>
          <w:sz w:val="28"/>
        </w:rPr>
        <w:t>:</w:t>
      </w:r>
    </w:p>
    <w:p w:rsidR="001911B9" w:rsidRPr="00521729" w:rsidRDefault="001911B9" w:rsidP="00E33090">
      <w:pPr>
        <w:pStyle w:val="Style39"/>
        <w:widowControl/>
        <w:numPr>
          <w:ilvl w:val="0"/>
          <w:numId w:val="10"/>
        </w:numPr>
        <w:tabs>
          <w:tab w:val="left" w:pos="576"/>
        </w:tabs>
        <w:spacing w:line="240" w:lineRule="auto"/>
        <w:ind w:left="470" w:firstLine="0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определение основных направлений развития Учреждения;</w:t>
      </w:r>
    </w:p>
    <w:p w:rsidR="001911B9" w:rsidRPr="00521729" w:rsidRDefault="001911B9" w:rsidP="00E33090">
      <w:pPr>
        <w:pStyle w:val="Style39"/>
        <w:widowControl/>
        <w:numPr>
          <w:ilvl w:val="0"/>
          <w:numId w:val="10"/>
        </w:numPr>
        <w:tabs>
          <w:tab w:val="left" w:pos="576"/>
        </w:tabs>
        <w:spacing w:line="240" w:lineRule="auto"/>
        <w:ind w:left="470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согласование </w:t>
      </w:r>
      <w:r w:rsidRPr="00521729">
        <w:rPr>
          <w:rStyle w:val="FontStyle49"/>
          <w:sz w:val="28"/>
          <w:szCs w:val="28"/>
        </w:rPr>
        <w:t xml:space="preserve"> программы развития Учреждения;</w:t>
      </w:r>
    </w:p>
    <w:p w:rsidR="001911B9" w:rsidRPr="00521729" w:rsidRDefault="001911B9" w:rsidP="00E33090">
      <w:pPr>
        <w:pStyle w:val="Style39"/>
        <w:widowControl/>
        <w:tabs>
          <w:tab w:val="left" w:pos="571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-</w:t>
      </w:r>
      <w:r w:rsidRPr="00521729">
        <w:rPr>
          <w:rStyle w:val="FontStyle49"/>
          <w:sz w:val="28"/>
          <w:szCs w:val="28"/>
        </w:rPr>
        <w:tab/>
      </w:r>
      <w:proofErr w:type="gramStart"/>
      <w:r w:rsidRPr="00521729">
        <w:rPr>
          <w:rStyle w:val="FontStyle49"/>
          <w:sz w:val="28"/>
          <w:szCs w:val="28"/>
        </w:rPr>
        <w:t>контроль за</w:t>
      </w:r>
      <w:proofErr w:type="gramEnd"/>
      <w:r w:rsidRPr="00521729">
        <w:rPr>
          <w:rStyle w:val="FontStyle49"/>
          <w:sz w:val="28"/>
          <w:szCs w:val="28"/>
        </w:rPr>
        <w:t xml:space="preserve"> соблюдением надлежащих условий обучения, воспитания и труда, сохранением и укреплением здоровья обучающихся;</w:t>
      </w:r>
    </w:p>
    <w:p w:rsidR="001911B9" w:rsidRPr="00521729" w:rsidRDefault="001911B9" w:rsidP="00E33090">
      <w:pPr>
        <w:pStyle w:val="Style39"/>
        <w:widowControl/>
        <w:tabs>
          <w:tab w:val="left" w:pos="576"/>
        </w:tabs>
        <w:spacing w:line="240" w:lineRule="auto"/>
        <w:ind w:left="470" w:firstLine="0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-</w:t>
      </w:r>
      <w:r w:rsidRPr="00521729">
        <w:rPr>
          <w:rStyle w:val="FontStyle49"/>
          <w:sz w:val="28"/>
          <w:szCs w:val="28"/>
        </w:rPr>
        <w:tab/>
        <w:t>разработка Устава Учреждения, изменений к нему;</w:t>
      </w:r>
    </w:p>
    <w:p w:rsidR="001911B9" w:rsidRPr="00521729" w:rsidRDefault="001911B9" w:rsidP="00E33090">
      <w:pPr>
        <w:pStyle w:val="Style39"/>
        <w:widowControl/>
        <w:tabs>
          <w:tab w:val="left" w:pos="571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-</w:t>
      </w:r>
      <w:r w:rsidRPr="00521729">
        <w:rPr>
          <w:rStyle w:val="FontStyle49"/>
          <w:sz w:val="28"/>
          <w:szCs w:val="28"/>
        </w:rPr>
        <w:tab/>
        <w:t>созыв Общего собрания для принятия Устава Учреждения, изменений  к нему;</w:t>
      </w:r>
    </w:p>
    <w:p w:rsidR="001911B9" w:rsidRPr="00521729" w:rsidRDefault="001911B9" w:rsidP="00E33090">
      <w:pPr>
        <w:pStyle w:val="Style39"/>
        <w:widowControl/>
        <w:tabs>
          <w:tab w:val="left" w:pos="576"/>
        </w:tabs>
        <w:spacing w:line="240" w:lineRule="auto"/>
        <w:ind w:left="470" w:firstLine="0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-</w:t>
      </w:r>
      <w:r w:rsidRPr="00521729">
        <w:rPr>
          <w:rStyle w:val="FontStyle49"/>
          <w:sz w:val="28"/>
          <w:szCs w:val="28"/>
        </w:rPr>
        <w:tab/>
        <w:t>разработка регламента работы Совета Учреждения;</w:t>
      </w:r>
    </w:p>
    <w:p w:rsidR="001911B9" w:rsidRPr="00521729" w:rsidRDefault="001911B9" w:rsidP="00E33090">
      <w:pPr>
        <w:pStyle w:val="Style39"/>
        <w:widowControl/>
        <w:tabs>
          <w:tab w:val="left" w:pos="576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-</w:t>
      </w:r>
      <w:r w:rsidRPr="00521729">
        <w:rPr>
          <w:rStyle w:val="FontStyle49"/>
          <w:sz w:val="28"/>
          <w:szCs w:val="28"/>
        </w:rPr>
        <w:tab/>
        <w:t>согласование образовательных программ;</w:t>
      </w:r>
    </w:p>
    <w:p w:rsidR="001911B9" w:rsidRPr="00521729" w:rsidRDefault="001911B9" w:rsidP="00E33090">
      <w:pPr>
        <w:pStyle w:val="Style39"/>
        <w:widowControl/>
        <w:numPr>
          <w:ilvl w:val="0"/>
          <w:numId w:val="11"/>
        </w:numPr>
        <w:tabs>
          <w:tab w:val="left" w:pos="571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участие в рассмотрении конфликтных ситуаций между участниками об</w:t>
      </w:r>
      <w:r w:rsidRPr="00521729">
        <w:rPr>
          <w:rStyle w:val="FontStyle49"/>
          <w:sz w:val="28"/>
          <w:szCs w:val="28"/>
        </w:rPr>
        <w:softHyphen/>
        <w:t>разовательного процесса в случаях, когда это необходимо;</w:t>
      </w:r>
    </w:p>
    <w:p w:rsidR="001911B9" w:rsidRPr="00521729" w:rsidRDefault="001911B9" w:rsidP="00E33090">
      <w:pPr>
        <w:pStyle w:val="Style39"/>
        <w:widowControl/>
        <w:numPr>
          <w:ilvl w:val="0"/>
          <w:numId w:val="11"/>
        </w:numPr>
        <w:tabs>
          <w:tab w:val="left" w:pos="571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образование комиссии в случае несогласия обучающегося, его родите</w:t>
      </w:r>
      <w:r w:rsidRPr="00521729">
        <w:rPr>
          <w:rStyle w:val="FontStyle49"/>
          <w:sz w:val="28"/>
          <w:szCs w:val="28"/>
        </w:rPr>
        <w:softHyphen/>
        <w:t>лей (законных председателей) с годовой оценкой по предмету;</w:t>
      </w:r>
    </w:p>
    <w:p w:rsidR="001911B9" w:rsidRPr="00521729" w:rsidRDefault="001911B9" w:rsidP="00E33090">
      <w:pPr>
        <w:pStyle w:val="Style39"/>
        <w:widowControl/>
        <w:tabs>
          <w:tab w:val="left" w:pos="576"/>
        </w:tabs>
        <w:spacing w:line="240" w:lineRule="auto"/>
        <w:ind w:left="470" w:firstLine="0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-</w:t>
      </w:r>
      <w:r w:rsidRPr="00521729">
        <w:rPr>
          <w:rStyle w:val="FontStyle49"/>
          <w:sz w:val="28"/>
          <w:szCs w:val="28"/>
        </w:rPr>
        <w:tab/>
        <w:t>согласование режима занятий обучающихся;</w:t>
      </w:r>
    </w:p>
    <w:p w:rsidR="001911B9" w:rsidRPr="00521729" w:rsidRDefault="001911B9" w:rsidP="00E33090">
      <w:pPr>
        <w:pStyle w:val="Style39"/>
        <w:widowControl/>
        <w:numPr>
          <w:ilvl w:val="0"/>
          <w:numId w:val="11"/>
        </w:numPr>
        <w:tabs>
          <w:tab w:val="left" w:pos="571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содействие привлечению внебюджетных средств</w:t>
      </w:r>
      <w:r w:rsidR="007D36FF">
        <w:rPr>
          <w:rStyle w:val="FontStyle49"/>
          <w:sz w:val="28"/>
          <w:szCs w:val="28"/>
        </w:rPr>
        <w:t xml:space="preserve"> </w:t>
      </w:r>
      <w:r w:rsidRPr="00521729">
        <w:rPr>
          <w:rStyle w:val="FontStyle49"/>
          <w:sz w:val="28"/>
          <w:szCs w:val="28"/>
        </w:rPr>
        <w:t xml:space="preserve"> для обеспечения дея</w:t>
      </w:r>
      <w:r w:rsidRPr="00521729">
        <w:rPr>
          <w:rStyle w:val="FontStyle49"/>
          <w:sz w:val="28"/>
          <w:szCs w:val="28"/>
        </w:rPr>
        <w:softHyphen/>
        <w:t>тельности и развития Учреждения и осуществление общественного контроля за использованием внебюджетных средств по назначению;</w:t>
      </w:r>
    </w:p>
    <w:p w:rsidR="001911B9" w:rsidRPr="00521729" w:rsidRDefault="001911B9" w:rsidP="00E33090">
      <w:pPr>
        <w:pStyle w:val="Style39"/>
        <w:widowControl/>
        <w:numPr>
          <w:ilvl w:val="0"/>
          <w:numId w:val="11"/>
        </w:numPr>
        <w:tabs>
          <w:tab w:val="left" w:pos="571"/>
        </w:tabs>
        <w:spacing w:line="240" w:lineRule="auto"/>
        <w:ind w:left="466" w:firstLine="0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содействие улучшению условий труда работников Учреждения;</w:t>
      </w:r>
    </w:p>
    <w:p w:rsidR="001911B9" w:rsidRPr="00521729" w:rsidRDefault="001911B9" w:rsidP="00E33090">
      <w:pPr>
        <w:pStyle w:val="Style39"/>
        <w:widowControl/>
        <w:numPr>
          <w:ilvl w:val="0"/>
          <w:numId w:val="11"/>
        </w:numPr>
        <w:tabs>
          <w:tab w:val="left" w:pos="571"/>
        </w:tabs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содействие совершенствованию материально-технической базы Учреж</w:t>
      </w:r>
      <w:r w:rsidRPr="00521729">
        <w:rPr>
          <w:rStyle w:val="FontStyle49"/>
          <w:sz w:val="28"/>
          <w:szCs w:val="28"/>
        </w:rPr>
        <w:softHyphen/>
        <w:t>дения, благоустройству его помещений и территорий.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2.2. Для достижения уставных целей Совет осуществляет следующие виды деятельности:</w:t>
      </w:r>
    </w:p>
    <w:p w:rsidR="00747481" w:rsidRDefault="00747481" w:rsidP="007D36FF">
      <w:pPr>
        <w:numPr>
          <w:ilvl w:val="0"/>
          <w:numId w:val="7"/>
        </w:numPr>
        <w:rPr>
          <w:sz w:val="28"/>
          <w:szCs w:val="28"/>
        </w:rPr>
      </w:pPr>
      <w:r w:rsidRPr="0045617C">
        <w:rPr>
          <w:sz w:val="28"/>
          <w:szCs w:val="28"/>
        </w:rPr>
        <w:t>организация летнего труда и отд</w:t>
      </w:r>
      <w:r>
        <w:rPr>
          <w:sz w:val="28"/>
          <w:szCs w:val="28"/>
        </w:rPr>
        <w:t>ыха работников школы и учащихся;</w:t>
      </w:r>
    </w:p>
    <w:p w:rsidR="00747481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проведение праздников, спортивных соревнований;</w:t>
      </w:r>
      <w:r w:rsidRPr="0045617C">
        <w:rPr>
          <w:sz w:val="28"/>
          <w:szCs w:val="28"/>
        </w:rPr>
        <w:tab/>
      </w:r>
    </w:p>
    <w:p w:rsidR="00747481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сбор денег на нужды образовательного учреждения;</w:t>
      </w:r>
      <w:r w:rsidRPr="0045617C">
        <w:rPr>
          <w:sz w:val="28"/>
          <w:szCs w:val="28"/>
        </w:rPr>
        <w:tab/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оказание помощи малоимущим учащимся;</w:t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организация бесплатного питания, медицинского обслуживания для педагогических работников и учащихся;</w:t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юридическая защита учеников и педагогов;</w:t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организация приносящей доход деятельно</w:t>
      </w:r>
      <w:r>
        <w:rPr>
          <w:sz w:val="28"/>
          <w:szCs w:val="28"/>
        </w:rPr>
        <w:t>сти для реализации целей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вета;</w:t>
      </w:r>
      <w:r w:rsidRPr="0045617C">
        <w:rPr>
          <w:sz w:val="28"/>
          <w:szCs w:val="28"/>
        </w:rPr>
        <w:t xml:space="preserve"> </w:t>
      </w:r>
    </w:p>
    <w:p w:rsidR="00747481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617C">
        <w:rPr>
          <w:sz w:val="28"/>
          <w:szCs w:val="28"/>
        </w:rPr>
        <w:t>тверждает режим занятий о</w:t>
      </w:r>
      <w:r>
        <w:rPr>
          <w:sz w:val="28"/>
          <w:szCs w:val="28"/>
        </w:rPr>
        <w:t>бучающихся, программу развития ш</w:t>
      </w:r>
      <w:r w:rsidRPr="0045617C">
        <w:rPr>
          <w:sz w:val="28"/>
          <w:szCs w:val="28"/>
        </w:rPr>
        <w:t>колы, введение (отмену) школьной формы, положение о порядке и условиях распределения с</w:t>
      </w:r>
      <w:r>
        <w:rPr>
          <w:sz w:val="28"/>
          <w:szCs w:val="28"/>
        </w:rPr>
        <w:t>тимулирующих выплат работникам ш</w:t>
      </w:r>
      <w:r w:rsidRPr="0045617C">
        <w:rPr>
          <w:sz w:val="28"/>
          <w:szCs w:val="28"/>
        </w:rPr>
        <w:t>колы</w:t>
      </w:r>
      <w:r w:rsidRPr="0045617C">
        <w:rPr>
          <w:sz w:val="28"/>
          <w:szCs w:val="28"/>
        </w:rPr>
        <w:softHyphen/>
      </w:r>
      <w:r>
        <w:rPr>
          <w:sz w:val="28"/>
          <w:szCs w:val="28"/>
        </w:rPr>
        <w:t>;</w:t>
      </w:r>
    </w:p>
    <w:p w:rsidR="00747481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5617C">
        <w:rPr>
          <w:sz w:val="28"/>
          <w:szCs w:val="28"/>
        </w:rPr>
        <w:t xml:space="preserve">огласовывает </w:t>
      </w:r>
      <w:r>
        <w:rPr>
          <w:sz w:val="28"/>
          <w:szCs w:val="28"/>
        </w:rPr>
        <w:t>по представлению, руководителя школы смету рас</w:t>
      </w:r>
      <w:r>
        <w:rPr>
          <w:sz w:val="28"/>
          <w:szCs w:val="28"/>
        </w:rPr>
        <w:softHyphen/>
        <w:t>ходов у</w:t>
      </w:r>
      <w:r w:rsidRPr="0045617C">
        <w:rPr>
          <w:sz w:val="28"/>
          <w:szCs w:val="28"/>
        </w:rPr>
        <w:t>чреждения, «школьный компонент» учебног</w:t>
      </w:r>
      <w:r>
        <w:rPr>
          <w:sz w:val="28"/>
          <w:szCs w:val="28"/>
        </w:rPr>
        <w:t>о плана, введение новых методик</w:t>
      </w:r>
      <w:r w:rsidR="001911B9">
        <w:rPr>
          <w:sz w:val="28"/>
          <w:szCs w:val="28"/>
        </w:rPr>
        <w:t>;</w:t>
      </w:r>
    </w:p>
    <w:p w:rsidR="00747481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организации образовательного процесса, изменения в правила внут</w:t>
      </w:r>
      <w:r w:rsidRPr="0045617C">
        <w:rPr>
          <w:sz w:val="28"/>
          <w:szCs w:val="28"/>
        </w:rPr>
        <w:softHyphen/>
        <w:t>реннего распорядка</w:t>
      </w:r>
      <w:r>
        <w:rPr>
          <w:sz w:val="28"/>
          <w:szCs w:val="28"/>
        </w:rPr>
        <w:t>;</w:t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45617C">
        <w:rPr>
          <w:sz w:val="28"/>
          <w:szCs w:val="28"/>
        </w:rPr>
        <w:t>носит предложения в части материально-технического обеспечения и оснащения образовательного процесса, оборудования помещений, в</w:t>
      </w:r>
      <w:r w:rsidRPr="0045617C">
        <w:rPr>
          <w:sz w:val="28"/>
          <w:szCs w:val="28"/>
        </w:rPr>
        <w:t>ы</w:t>
      </w:r>
      <w:r w:rsidRPr="0045617C">
        <w:rPr>
          <w:sz w:val="28"/>
          <w:szCs w:val="28"/>
        </w:rPr>
        <w:lastRenderedPageBreak/>
        <w:t>бора учебников из утверждённых федера</w:t>
      </w:r>
      <w:r>
        <w:rPr>
          <w:sz w:val="28"/>
          <w:szCs w:val="28"/>
        </w:rPr>
        <w:t>льных перечней, создания в у</w:t>
      </w:r>
      <w:r w:rsidRPr="0045617C">
        <w:rPr>
          <w:sz w:val="28"/>
          <w:szCs w:val="28"/>
        </w:rPr>
        <w:t>чреждении необходимых условий для организации питания, медици</w:t>
      </w:r>
      <w:r w:rsidRPr="0045617C">
        <w:rPr>
          <w:sz w:val="28"/>
          <w:szCs w:val="28"/>
        </w:rPr>
        <w:t>н</w:t>
      </w:r>
      <w:r w:rsidRPr="0045617C">
        <w:rPr>
          <w:sz w:val="28"/>
          <w:szCs w:val="28"/>
        </w:rPr>
        <w:t>ского об</w:t>
      </w:r>
      <w:r w:rsidRPr="0045617C">
        <w:rPr>
          <w:sz w:val="28"/>
          <w:szCs w:val="28"/>
        </w:rPr>
        <w:softHyphen/>
        <w:t>служивания, организации промежуточной и итоговой аттест</w:t>
      </w:r>
      <w:r w:rsidRPr="0045617C">
        <w:rPr>
          <w:sz w:val="28"/>
          <w:szCs w:val="28"/>
        </w:rPr>
        <w:t>а</w:t>
      </w:r>
      <w:r w:rsidRPr="0045617C">
        <w:rPr>
          <w:sz w:val="28"/>
          <w:szCs w:val="28"/>
        </w:rPr>
        <w:t>ции обучаю</w:t>
      </w:r>
      <w:r w:rsidRPr="0045617C">
        <w:rPr>
          <w:sz w:val="28"/>
          <w:szCs w:val="28"/>
        </w:rPr>
        <w:softHyphen/>
        <w:t>щихся, проведения мероприятий по охране и укреплению здоровья обу</w:t>
      </w:r>
      <w:r w:rsidRPr="0045617C">
        <w:rPr>
          <w:sz w:val="28"/>
          <w:szCs w:val="28"/>
        </w:rPr>
        <w:softHyphen/>
        <w:t>чающихся, развития воспитательной работы</w:t>
      </w:r>
      <w:r>
        <w:rPr>
          <w:sz w:val="28"/>
          <w:szCs w:val="28"/>
        </w:rPr>
        <w:t xml:space="preserve"> в школе;</w:t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5617C">
        <w:rPr>
          <w:sz w:val="28"/>
          <w:szCs w:val="28"/>
        </w:rPr>
        <w:t>егулярно информирует участников образовательного процесса о сво</w:t>
      </w:r>
      <w:r w:rsidRPr="0045617C">
        <w:rPr>
          <w:sz w:val="28"/>
          <w:szCs w:val="28"/>
        </w:rPr>
        <w:softHyphen/>
        <w:t>ей деятельности и принимаемых решениях.</w:t>
      </w:r>
    </w:p>
    <w:p w:rsidR="00747481" w:rsidRPr="0045617C" w:rsidRDefault="00747481" w:rsidP="00E3309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заслушивает отчет руководителя у</w:t>
      </w:r>
      <w:r w:rsidRPr="0045617C">
        <w:rPr>
          <w:sz w:val="28"/>
          <w:szCs w:val="28"/>
        </w:rPr>
        <w:t>чреждения по итогам учебного и ф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>нансового года.</w:t>
      </w:r>
    </w:p>
    <w:p w:rsidR="00747481" w:rsidRPr="0045617C" w:rsidRDefault="00747481" w:rsidP="00E33090">
      <w:pPr>
        <w:jc w:val="both"/>
        <w:rPr>
          <w:b/>
          <w:sz w:val="28"/>
          <w:szCs w:val="28"/>
        </w:rPr>
      </w:pPr>
      <w:r w:rsidRPr="0045617C">
        <w:rPr>
          <w:b/>
          <w:sz w:val="28"/>
          <w:szCs w:val="28"/>
        </w:rPr>
        <w:t>3. Деятельность совета, ее материальное обеспечение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3.</w:t>
      </w:r>
      <w:r w:rsidR="001911B9">
        <w:rPr>
          <w:sz w:val="28"/>
          <w:szCs w:val="28"/>
        </w:rPr>
        <w:t>1. Совет действует в интересах Лицея</w:t>
      </w:r>
      <w:r w:rsidRPr="0045617C">
        <w:rPr>
          <w:sz w:val="28"/>
          <w:szCs w:val="28"/>
        </w:rPr>
        <w:t>, его обучающихся и персонала на принципах добровольности, коллегиальности, самоуправления, равноправия своих членов.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5617C">
        <w:rPr>
          <w:sz w:val="28"/>
          <w:szCs w:val="28"/>
        </w:rPr>
        <w:t xml:space="preserve">. Совет имеет </w:t>
      </w:r>
      <w:r w:rsidR="001911B9">
        <w:rPr>
          <w:sz w:val="28"/>
          <w:szCs w:val="28"/>
        </w:rPr>
        <w:t>лицевой счет в бухгалтерии Лицея</w:t>
      </w:r>
      <w:r w:rsidRPr="0045617C">
        <w:rPr>
          <w:sz w:val="28"/>
          <w:szCs w:val="28"/>
        </w:rPr>
        <w:t>, на котором аккумул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>руются финансовые средства, находящиеся и поступающие в его распоряж</w:t>
      </w:r>
      <w:r w:rsidRPr="0045617C">
        <w:rPr>
          <w:sz w:val="28"/>
          <w:szCs w:val="28"/>
        </w:rPr>
        <w:t>е</w:t>
      </w:r>
      <w:r w:rsidRPr="0045617C">
        <w:rPr>
          <w:sz w:val="28"/>
          <w:szCs w:val="28"/>
        </w:rPr>
        <w:t>ние.</w:t>
      </w:r>
    </w:p>
    <w:p w:rsidR="00747481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5617C">
        <w:rPr>
          <w:sz w:val="28"/>
          <w:szCs w:val="28"/>
        </w:rPr>
        <w:t>. Финансовые средства и имущество, находящиеся в распоряжении и пользовании</w:t>
      </w:r>
      <w:r w:rsidR="001911B9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 формируются за счет:</w:t>
      </w:r>
    </w:p>
    <w:p w:rsidR="00747481" w:rsidRPr="0045617C" w:rsidRDefault="00747481" w:rsidP="007D36FF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добровольных денежных взносов российских и иностранных граждан и юридических лиц (предприятий, организаций, их подразделений, а также других общественных организаций);</w:t>
      </w:r>
    </w:p>
    <w:p w:rsidR="00747481" w:rsidRPr="0045617C" w:rsidRDefault="00747481" w:rsidP="007D36FF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пожертвований, дарений, завещаний денежных средств и имущества физическими и (или) юридическими лицами;</w:t>
      </w:r>
    </w:p>
    <w:p w:rsidR="00747481" w:rsidRPr="0045617C" w:rsidRDefault="00747481" w:rsidP="007D36FF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доходов от платных мероприятий;</w:t>
      </w:r>
    </w:p>
    <w:p w:rsidR="00747481" w:rsidRPr="0045617C" w:rsidRDefault="00747481" w:rsidP="007D36FF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иных поступлений, не запрещенных законодательством.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5617C">
        <w:rPr>
          <w:sz w:val="28"/>
          <w:szCs w:val="28"/>
        </w:rPr>
        <w:t>. Совет вправе безвозме</w:t>
      </w:r>
      <w:r w:rsidR="001911B9">
        <w:rPr>
          <w:sz w:val="28"/>
          <w:szCs w:val="28"/>
        </w:rPr>
        <w:t xml:space="preserve">здно передавать Лицею </w:t>
      </w:r>
      <w:r w:rsidRPr="0045617C">
        <w:rPr>
          <w:sz w:val="28"/>
          <w:szCs w:val="28"/>
        </w:rPr>
        <w:t>фи</w:t>
      </w:r>
      <w:r>
        <w:rPr>
          <w:sz w:val="28"/>
          <w:szCs w:val="28"/>
        </w:rPr>
        <w:t>нансовые средства,</w:t>
      </w:r>
      <w:r w:rsidR="001911B9">
        <w:rPr>
          <w:sz w:val="28"/>
          <w:szCs w:val="28"/>
        </w:rPr>
        <w:t xml:space="preserve"> производить для Лицея</w:t>
      </w:r>
      <w:r w:rsidRPr="0045617C">
        <w:rPr>
          <w:sz w:val="28"/>
          <w:szCs w:val="28"/>
        </w:rPr>
        <w:t xml:space="preserve"> работы и оказывать ему услуги в порядке осущест</w:t>
      </w:r>
      <w:r w:rsidRPr="0045617C">
        <w:rPr>
          <w:sz w:val="28"/>
          <w:szCs w:val="28"/>
        </w:rPr>
        <w:t>в</w:t>
      </w:r>
      <w:r w:rsidRPr="0045617C">
        <w:rPr>
          <w:sz w:val="28"/>
          <w:szCs w:val="28"/>
        </w:rPr>
        <w:t>ления целей своего создания.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911B9">
        <w:rPr>
          <w:sz w:val="28"/>
          <w:szCs w:val="28"/>
        </w:rPr>
        <w:t>. Все доходы С</w:t>
      </w:r>
      <w:r w:rsidRPr="0045617C">
        <w:rPr>
          <w:sz w:val="28"/>
          <w:szCs w:val="28"/>
        </w:rPr>
        <w:t>овета направляются на достижение целей его создания и не подлеж</w:t>
      </w:r>
      <w:r>
        <w:rPr>
          <w:sz w:val="28"/>
          <w:szCs w:val="28"/>
        </w:rPr>
        <w:t>ат распределению между членами с</w:t>
      </w:r>
      <w:r w:rsidRPr="0045617C">
        <w:rPr>
          <w:sz w:val="28"/>
          <w:szCs w:val="28"/>
        </w:rPr>
        <w:t>овета.</w:t>
      </w:r>
    </w:p>
    <w:p w:rsidR="00747481" w:rsidRPr="00717CEA" w:rsidRDefault="00747481" w:rsidP="00E33090">
      <w:pPr>
        <w:jc w:val="both"/>
        <w:rPr>
          <w:b/>
          <w:sz w:val="28"/>
          <w:szCs w:val="28"/>
        </w:rPr>
      </w:pPr>
      <w:r w:rsidRPr="00717CEA">
        <w:rPr>
          <w:b/>
          <w:sz w:val="28"/>
          <w:szCs w:val="28"/>
        </w:rPr>
        <w:t>4. Функции совета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 xml:space="preserve"> В соответствии с направлениями своей деятельности, для достижения целей своего создания, Совет через своих членов:</w:t>
      </w:r>
    </w:p>
    <w:p w:rsidR="00747481" w:rsidRPr="0045617C" w:rsidRDefault="00747481" w:rsidP="007D36FF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Привлекает добровольные взносы различных физических, юр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>дических лиц, общественных организаций. В качестве добр</w:t>
      </w:r>
      <w:r w:rsidRPr="0045617C">
        <w:rPr>
          <w:sz w:val="28"/>
          <w:szCs w:val="28"/>
        </w:rPr>
        <w:t>о</w:t>
      </w:r>
      <w:r w:rsidRPr="0045617C">
        <w:rPr>
          <w:sz w:val="28"/>
          <w:szCs w:val="28"/>
        </w:rPr>
        <w:t xml:space="preserve">вольного взноса могут </w:t>
      </w:r>
      <w:r>
        <w:rPr>
          <w:sz w:val="28"/>
          <w:szCs w:val="28"/>
        </w:rPr>
        <w:t xml:space="preserve">быть приняты </w:t>
      </w:r>
      <w:r w:rsidRPr="0045617C">
        <w:rPr>
          <w:sz w:val="28"/>
          <w:szCs w:val="28"/>
        </w:rPr>
        <w:t>как денежные средства, так и любое имущество, выполнение работы или услуги.</w:t>
      </w:r>
    </w:p>
    <w:p w:rsidR="00747481" w:rsidRPr="0045617C" w:rsidRDefault="00747481" w:rsidP="007D36FF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Содействует созданию и публикации учебных, методических, р</w:t>
      </w:r>
      <w:r w:rsidRPr="0045617C">
        <w:rPr>
          <w:sz w:val="28"/>
          <w:szCs w:val="28"/>
        </w:rPr>
        <w:t>е</w:t>
      </w:r>
      <w:r w:rsidRPr="0045617C">
        <w:rPr>
          <w:sz w:val="28"/>
          <w:szCs w:val="28"/>
        </w:rPr>
        <w:t>кламных и т.п. материалов и пособий; проведению инноваци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образовательной работы в ш</w:t>
      </w:r>
      <w:r w:rsidRPr="0045617C">
        <w:rPr>
          <w:sz w:val="28"/>
          <w:szCs w:val="28"/>
        </w:rPr>
        <w:t>коле, повышающей эффекти</w:t>
      </w:r>
      <w:r w:rsidRPr="0045617C">
        <w:rPr>
          <w:sz w:val="28"/>
          <w:szCs w:val="28"/>
        </w:rPr>
        <w:t>в</w:t>
      </w:r>
      <w:r w:rsidRPr="0045617C">
        <w:rPr>
          <w:sz w:val="28"/>
          <w:szCs w:val="28"/>
        </w:rPr>
        <w:t>ность и качество образования; публикациям о ней и распростр</w:t>
      </w:r>
      <w:r w:rsidRPr="0045617C">
        <w:rPr>
          <w:sz w:val="28"/>
          <w:szCs w:val="28"/>
        </w:rPr>
        <w:t>а</w:t>
      </w:r>
      <w:r w:rsidRPr="0045617C">
        <w:rPr>
          <w:sz w:val="28"/>
          <w:szCs w:val="28"/>
        </w:rPr>
        <w:t>нению ее результатов, способс</w:t>
      </w:r>
      <w:r w:rsidR="001911B9">
        <w:rPr>
          <w:sz w:val="28"/>
          <w:szCs w:val="28"/>
        </w:rPr>
        <w:t>твующих повышению престижа Лицея</w:t>
      </w:r>
      <w:r w:rsidRPr="0045617C">
        <w:rPr>
          <w:sz w:val="28"/>
          <w:szCs w:val="28"/>
        </w:rPr>
        <w:t>.</w:t>
      </w:r>
    </w:p>
    <w:p w:rsidR="00747481" w:rsidRPr="0045617C" w:rsidRDefault="00747481" w:rsidP="007D36FF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Разрабатывает и реализует конкретные мероприятия по финанс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 xml:space="preserve">рованию и материальному обеспечению учебно-воспитательной, </w:t>
      </w:r>
      <w:r w:rsidRPr="0045617C">
        <w:rPr>
          <w:sz w:val="28"/>
          <w:szCs w:val="28"/>
        </w:rPr>
        <w:lastRenderedPageBreak/>
        <w:t>профессионально-ориентационной, информационной, экспер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>ментальной, производственной, рекламной деятельности учебн</w:t>
      </w:r>
      <w:r w:rsidRPr="0045617C">
        <w:rPr>
          <w:sz w:val="28"/>
          <w:szCs w:val="28"/>
        </w:rPr>
        <w:t>о</w:t>
      </w:r>
      <w:r w:rsidRPr="0045617C">
        <w:rPr>
          <w:sz w:val="28"/>
          <w:szCs w:val="28"/>
        </w:rPr>
        <w:t>го заведения, его работников, обучающихся и выпускников.</w:t>
      </w:r>
    </w:p>
    <w:p w:rsidR="00747481" w:rsidRPr="00717CEA" w:rsidRDefault="00747481" w:rsidP="00E33090">
      <w:pPr>
        <w:jc w:val="both"/>
        <w:rPr>
          <w:b/>
          <w:sz w:val="28"/>
          <w:szCs w:val="28"/>
        </w:rPr>
      </w:pPr>
      <w:r w:rsidRPr="00717CEA">
        <w:rPr>
          <w:b/>
          <w:sz w:val="28"/>
          <w:szCs w:val="28"/>
        </w:rPr>
        <w:t>5. Членство в совете, права и обязанности его членов</w:t>
      </w:r>
    </w:p>
    <w:p w:rsidR="00832C51" w:rsidRPr="00521729" w:rsidRDefault="00832C51" w:rsidP="00E33090">
      <w:pPr>
        <w:pStyle w:val="Style39"/>
        <w:widowControl/>
        <w:tabs>
          <w:tab w:val="left" w:pos="811"/>
        </w:tabs>
        <w:spacing w:line="240" w:lineRule="auto"/>
        <w:ind w:firstLine="47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5.1.</w:t>
      </w:r>
      <w:r w:rsidRPr="00521729">
        <w:rPr>
          <w:rStyle w:val="FontStyle49"/>
          <w:sz w:val="28"/>
          <w:szCs w:val="28"/>
        </w:rPr>
        <w:t>Избирается на 2 года и состоит из 15 человек (семи родителей (зако</w:t>
      </w:r>
      <w:r w:rsidRPr="00521729">
        <w:rPr>
          <w:rStyle w:val="FontStyle49"/>
          <w:sz w:val="28"/>
          <w:szCs w:val="28"/>
        </w:rPr>
        <w:t>н</w:t>
      </w:r>
      <w:r w:rsidRPr="00521729">
        <w:rPr>
          <w:rStyle w:val="FontStyle49"/>
          <w:sz w:val="28"/>
          <w:szCs w:val="28"/>
        </w:rPr>
        <w:t>ных представителей) обучающихся и восьми педагогических работников Учреждения). Представители избираются в Управляющий совет открытым голосованием на общем собрании (конференции) родителей (законных пре</w:t>
      </w:r>
      <w:r w:rsidRPr="00521729">
        <w:rPr>
          <w:rStyle w:val="FontStyle49"/>
          <w:sz w:val="28"/>
          <w:szCs w:val="28"/>
        </w:rPr>
        <w:t>д</w:t>
      </w:r>
      <w:r w:rsidRPr="00521729">
        <w:rPr>
          <w:rStyle w:val="FontStyle49"/>
          <w:sz w:val="28"/>
          <w:szCs w:val="28"/>
        </w:rPr>
        <w:t>ставителей) обучающихся, Педагогическом совете.</w:t>
      </w:r>
    </w:p>
    <w:p w:rsidR="00832C51" w:rsidRPr="00521729" w:rsidRDefault="00832C51" w:rsidP="00E33090">
      <w:pPr>
        <w:pStyle w:val="Style41"/>
        <w:widowControl/>
        <w:spacing w:line="240" w:lineRule="auto"/>
        <w:ind w:firstLine="461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Управляющий совет избирает из своего состава председателя, который ру</w:t>
      </w:r>
      <w:r w:rsidRPr="00521729">
        <w:rPr>
          <w:rStyle w:val="FontStyle49"/>
          <w:sz w:val="28"/>
          <w:szCs w:val="28"/>
        </w:rPr>
        <w:softHyphen/>
        <w:t>ководит его работой, проводит заседания и подписывает решения. Дире</w:t>
      </w:r>
      <w:r w:rsidRPr="00521729">
        <w:rPr>
          <w:rStyle w:val="FontStyle49"/>
          <w:sz w:val="28"/>
          <w:szCs w:val="28"/>
        </w:rPr>
        <w:t>к</w:t>
      </w:r>
      <w:r w:rsidRPr="00521729">
        <w:rPr>
          <w:rStyle w:val="FontStyle49"/>
          <w:sz w:val="28"/>
          <w:szCs w:val="28"/>
        </w:rPr>
        <w:t>тор Учреждения является членом Управляющего совета  по должности, но не может быть избранным председателем Управляющего совета.</w:t>
      </w:r>
    </w:p>
    <w:p w:rsidR="00832C51" w:rsidRPr="00521729" w:rsidRDefault="00832C51" w:rsidP="00E33090">
      <w:pPr>
        <w:pStyle w:val="Style41"/>
        <w:widowControl/>
        <w:spacing w:line="240" w:lineRule="auto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Управляющий совет созывается председателем по мере необходимости, но не реже двух раз в год. Внеочередные заседания проводят</w:t>
      </w:r>
      <w:r w:rsidRPr="00521729">
        <w:rPr>
          <w:rStyle w:val="FontStyle49"/>
          <w:sz w:val="28"/>
          <w:szCs w:val="28"/>
        </w:rPr>
        <w:softHyphen/>
        <w:t>ся по требов</w:t>
      </w:r>
      <w:r w:rsidRPr="00521729">
        <w:rPr>
          <w:rStyle w:val="FontStyle49"/>
          <w:sz w:val="28"/>
          <w:szCs w:val="28"/>
        </w:rPr>
        <w:t>а</w:t>
      </w:r>
      <w:r w:rsidRPr="00521729">
        <w:rPr>
          <w:rStyle w:val="FontStyle49"/>
          <w:sz w:val="28"/>
          <w:szCs w:val="28"/>
        </w:rPr>
        <w:t>нию не менее чем 1/3 его состава, Педагогического совета, дирек</w:t>
      </w:r>
      <w:r w:rsidRPr="00521729">
        <w:rPr>
          <w:rStyle w:val="FontStyle49"/>
          <w:sz w:val="28"/>
          <w:szCs w:val="28"/>
        </w:rPr>
        <w:softHyphen/>
        <w:t>тора Учр</w:t>
      </w:r>
      <w:r w:rsidRPr="00521729">
        <w:rPr>
          <w:rStyle w:val="FontStyle49"/>
          <w:sz w:val="28"/>
          <w:szCs w:val="28"/>
        </w:rPr>
        <w:t>е</w:t>
      </w:r>
      <w:r w:rsidRPr="00521729">
        <w:rPr>
          <w:rStyle w:val="FontStyle49"/>
          <w:sz w:val="28"/>
          <w:szCs w:val="28"/>
        </w:rPr>
        <w:t>ждения.</w:t>
      </w:r>
    </w:p>
    <w:p w:rsidR="00832C51" w:rsidRPr="00521729" w:rsidRDefault="00832C51" w:rsidP="00E33090">
      <w:pPr>
        <w:pStyle w:val="Style41"/>
        <w:widowControl/>
        <w:spacing w:line="240" w:lineRule="auto"/>
        <w:ind w:firstLine="466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Представители, избранные в Управляющий совет Учреждения, выполн</w:t>
      </w:r>
      <w:r w:rsidRPr="00521729">
        <w:rPr>
          <w:rStyle w:val="FontStyle49"/>
          <w:sz w:val="28"/>
          <w:szCs w:val="28"/>
        </w:rPr>
        <w:t>я</w:t>
      </w:r>
      <w:r w:rsidRPr="00521729">
        <w:rPr>
          <w:rStyle w:val="FontStyle49"/>
          <w:sz w:val="28"/>
          <w:szCs w:val="28"/>
        </w:rPr>
        <w:t>ют свои обязан</w:t>
      </w:r>
      <w:r w:rsidRPr="00521729">
        <w:rPr>
          <w:rStyle w:val="FontStyle49"/>
          <w:sz w:val="28"/>
          <w:szCs w:val="28"/>
        </w:rPr>
        <w:softHyphen/>
        <w:t>ности на общественных началах.</w:t>
      </w:r>
    </w:p>
    <w:p w:rsidR="00832C51" w:rsidRPr="00521729" w:rsidRDefault="00832C51" w:rsidP="00E33090">
      <w:pPr>
        <w:pStyle w:val="Style41"/>
        <w:widowControl/>
        <w:spacing w:line="240" w:lineRule="auto"/>
        <w:ind w:firstLine="461"/>
        <w:rPr>
          <w:rStyle w:val="FontStyle49"/>
          <w:sz w:val="28"/>
          <w:szCs w:val="28"/>
        </w:rPr>
      </w:pPr>
      <w:r w:rsidRPr="00521729">
        <w:rPr>
          <w:rStyle w:val="FontStyle49"/>
          <w:sz w:val="28"/>
          <w:szCs w:val="28"/>
        </w:rPr>
        <w:t>Решение Управляющего совета является правомочным, если на его зас</w:t>
      </w:r>
      <w:r w:rsidRPr="00521729">
        <w:rPr>
          <w:rStyle w:val="FontStyle49"/>
          <w:sz w:val="28"/>
          <w:szCs w:val="28"/>
        </w:rPr>
        <w:t>е</w:t>
      </w:r>
      <w:r w:rsidRPr="00521729">
        <w:rPr>
          <w:rStyle w:val="FontStyle49"/>
          <w:sz w:val="28"/>
          <w:szCs w:val="28"/>
        </w:rPr>
        <w:t>да</w:t>
      </w:r>
      <w:r w:rsidRPr="00521729">
        <w:rPr>
          <w:rStyle w:val="FontStyle49"/>
          <w:sz w:val="28"/>
          <w:szCs w:val="28"/>
        </w:rPr>
        <w:softHyphen/>
        <w:t>нии присутствовало не менее 2/3 состава и если за него проголосовало не менее 2/3 присутствующих, среди которых были как предста</w:t>
      </w:r>
      <w:r w:rsidRPr="00521729">
        <w:rPr>
          <w:rStyle w:val="FontStyle49"/>
          <w:sz w:val="28"/>
          <w:szCs w:val="28"/>
        </w:rPr>
        <w:softHyphen/>
        <w:t>вители родит</w:t>
      </w:r>
      <w:r w:rsidRPr="00521729">
        <w:rPr>
          <w:rStyle w:val="FontStyle49"/>
          <w:sz w:val="28"/>
          <w:szCs w:val="28"/>
        </w:rPr>
        <w:t>е</w:t>
      </w:r>
      <w:r w:rsidRPr="00521729">
        <w:rPr>
          <w:rStyle w:val="FontStyle49"/>
          <w:sz w:val="28"/>
          <w:szCs w:val="28"/>
        </w:rPr>
        <w:t>лей (законных представителей) обучающихся, так и педагогиче</w:t>
      </w:r>
      <w:r w:rsidRPr="00521729">
        <w:rPr>
          <w:rStyle w:val="FontStyle49"/>
          <w:sz w:val="28"/>
          <w:szCs w:val="28"/>
        </w:rPr>
        <w:softHyphen/>
        <w:t>ских работн</w:t>
      </w:r>
      <w:r w:rsidRPr="00521729">
        <w:rPr>
          <w:rStyle w:val="FontStyle49"/>
          <w:sz w:val="28"/>
          <w:szCs w:val="28"/>
        </w:rPr>
        <w:t>и</w:t>
      </w:r>
      <w:r w:rsidRPr="00521729">
        <w:rPr>
          <w:rStyle w:val="FontStyle49"/>
          <w:sz w:val="28"/>
          <w:szCs w:val="28"/>
        </w:rPr>
        <w:t>ков.</w:t>
      </w:r>
    </w:p>
    <w:p w:rsidR="00747481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32C51">
        <w:rPr>
          <w:sz w:val="28"/>
          <w:szCs w:val="28"/>
        </w:rPr>
        <w:t>. Член С</w:t>
      </w:r>
      <w:r w:rsidRPr="0045617C">
        <w:rPr>
          <w:sz w:val="28"/>
          <w:szCs w:val="28"/>
        </w:rPr>
        <w:t xml:space="preserve">овета вправе по своему желанию беспрепятственно выйти из него. </w:t>
      </w:r>
    </w:p>
    <w:p w:rsidR="00747481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5617C">
        <w:rPr>
          <w:sz w:val="28"/>
          <w:szCs w:val="28"/>
        </w:rPr>
        <w:t>. Все члены Совета обладают равными правами</w:t>
      </w:r>
      <w:r w:rsidR="007D36FF">
        <w:rPr>
          <w:sz w:val="28"/>
          <w:szCs w:val="28"/>
        </w:rPr>
        <w:t>.</w:t>
      </w:r>
    </w:p>
    <w:p w:rsidR="00747481" w:rsidRPr="0045617C" w:rsidRDefault="007D36FF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747481" w:rsidRPr="0045617C">
        <w:rPr>
          <w:sz w:val="28"/>
          <w:szCs w:val="28"/>
        </w:rPr>
        <w:t>лен совета вправе:</w:t>
      </w:r>
    </w:p>
    <w:p w:rsidR="00747481" w:rsidRPr="0045617C" w:rsidRDefault="00747481" w:rsidP="007D36FF">
      <w:pPr>
        <w:numPr>
          <w:ilvl w:val="0"/>
          <w:numId w:val="14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Избирать и быть избранным в органы управления Советом, вн</w:t>
      </w:r>
      <w:r w:rsidRPr="0045617C">
        <w:rPr>
          <w:sz w:val="28"/>
          <w:szCs w:val="28"/>
        </w:rPr>
        <w:t>о</w:t>
      </w:r>
      <w:r w:rsidRPr="0045617C">
        <w:rPr>
          <w:sz w:val="28"/>
          <w:szCs w:val="28"/>
        </w:rPr>
        <w:t>сить предложения по их структуре и кандидатурам в их состав.</w:t>
      </w:r>
    </w:p>
    <w:p w:rsidR="00747481" w:rsidRPr="0045617C" w:rsidRDefault="00747481" w:rsidP="007D36FF">
      <w:pPr>
        <w:numPr>
          <w:ilvl w:val="0"/>
          <w:numId w:val="14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 xml:space="preserve">Вносить предложения по мероприятиям уставной деятельности Совета; требовать их обсуждения </w:t>
      </w:r>
    </w:p>
    <w:p w:rsidR="00747481" w:rsidRPr="0045617C" w:rsidRDefault="00832C51" w:rsidP="007D36F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 оказывать Лицею</w:t>
      </w:r>
      <w:r w:rsidR="00747481" w:rsidRPr="0045617C">
        <w:rPr>
          <w:sz w:val="28"/>
          <w:szCs w:val="28"/>
        </w:rPr>
        <w:t xml:space="preserve"> индивидуальное, в том числе инициативное, содействие и помощь: материальную, финансовую или личным трудом.</w:t>
      </w:r>
    </w:p>
    <w:p w:rsidR="00747481" w:rsidRPr="0045617C" w:rsidRDefault="00747481" w:rsidP="007D36FF">
      <w:pPr>
        <w:numPr>
          <w:ilvl w:val="0"/>
          <w:numId w:val="14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Участвовать в разработке и реализации предложений по разв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>тию и совершенствованию уче</w:t>
      </w:r>
      <w:r w:rsidR="00832C51">
        <w:rPr>
          <w:sz w:val="28"/>
          <w:szCs w:val="28"/>
        </w:rPr>
        <w:t>бно-воспитательного процесса в Лицее</w:t>
      </w:r>
      <w:r w:rsidRPr="0045617C">
        <w:rPr>
          <w:sz w:val="28"/>
          <w:szCs w:val="28"/>
        </w:rPr>
        <w:t>; его кадровой политики; подготовке, переобучения и п</w:t>
      </w:r>
      <w:r w:rsidRPr="0045617C">
        <w:rPr>
          <w:sz w:val="28"/>
          <w:szCs w:val="28"/>
        </w:rPr>
        <w:t>о</w:t>
      </w:r>
      <w:r w:rsidRPr="0045617C">
        <w:rPr>
          <w:sz w:val="28"/>
          <w:szCs w:val="28"/>
        </w:rPr>
        <w:t xml:space="preserve">вышения квалификации специалистов; учебно-материальной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 ш</w:t>
      </w:r>
      <w:r w:rsidRPr="0045617C">
        <w:rPr>
          <w:sz w:val="28"/>
          <w:szCs w:val="28"/>
        </w:rPr>
        <w:t>колы.</w:t>
      </w:r>
    </w:p>
    <w:p w:rsidR="00747481" w:rsidRPr="0045617C" w:rsidRDefault="00747481" w:rsidP="007D36FF">
      <w:pPr>
        <w:numPr>
          <w:ilvl w:val="0"/>
          <w:numId w:val="14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 xml:space="preserve">Беспрепятственно знакомиться с информацией о деятельности Совета. 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45617C">
        <w:rPr>
          <w:sz w:val="28"/>
          <w:szCs w:val="28"/>
        </w:rPr>
        <w:t>. Члены совета обязаны:</w:t>
      </w:r>
    </w:p>
    <w:p w:rsidR="00747481" w:rsidRPr="0045617C" w:rsidRDefault="00747481" w:rsidP="007D36FF">
      <w:pPr>
        <w:numPr>
          <w:ilvl w:val="0"/>
          <w:numId w:val="15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Признавать и выполнять настоящее Положение.</w:t>
      </w:r>
    </w:p>
    <w:p w:rsidR="00747481" w:rsidRPr="0045617C" w:rsidRDefault="00747481" w:rsidP="007D36FF">
      <w:pPr>
        <w:numPr>
          <w:ilvl w:val="0"/>
          <w:numId w:val="15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Принимать по</w:t>
      </w:r>
      <w:r w:rsidR="00832C51">
        <w:rPr>
          <w:sz w:val="28"/>
          <w:szCs w:val="28"/>
        </w:rPr>
        <w:t>сильное участие в деятельности С</w:t>
      </w:r>
      <w:r w:rsidRPr="0045617C">
        <w:rPr>
          <w:sz w:val="28"/>
          <w:szCs w:val="28"/>
        </w:rPr>
        <w:t>овета, пред</w:t>
      </w:r>
      <w:r w:rsidRPr="0045617C">
        <w:rPr>
          <w:sz w:val="28"/>
          <w:szCs w:val="28"/>
        </w:rPr>
        <w:t>у</w:t>
      </w:r>
      <w:r w:rsidRPr="0045617C">
        <w:rPr>
          <w:sz w:val="28"/>
          <w:szCs w:val="28"/>
        </w:rPr>
        <w:t>смотренной настоящим Положением.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Pr="0045617C">
        <w:rPr>
          <w:sz w:val="28"/>
          <w:szCs w:val="28"/>
        </w:rPr>
        <w:t>. Совет, его члены не вправе непосредственно вмешиваться в сл</w:t>
      </w:r>
      <w:r>
        <w:rPr>
          <w:sz w:val="28"/>
          <w:szCs w:val="28"/>
        </w:rPr>
        <w:t>ужебную деятельность персонала ш</w:t>
      </w:r>
      <w:r w:rsidRPr="0045617C">
        <w:rPr>
          <w:sz w:val="28"/>
          <w:szCs w:val="28"/>
        </w:rPr>
        <w:t>колы.</w:t>
      </w:r>
    </w:p>
    <w:p w:rsidR="00747481" w:rsidRPr="00717CEA" w:rsidRDefault="00747481" w:rsidP="00E33090">
      <w:pPr>
        <w:jc w:val="both"/>
        <w:rPr>
          <w:b/>
          <w:sz w:val="28"/>
          <w:szCs w:val="28"/>
        </w:rPr>
      </w:pPr>
      <w:r w:rsidRPr="00717CEA">
        <w:rPr>
          <w:b/>
          <w:sz w:val="28"/>
          <w:szCs w:val="28"/>
        </w:rPr>
        <w:t>6. Управление советом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</w:t>
      </w:r>
      <w:r w:rsidRPr="0045617C">
        <w:rPr>
          <w:sz w:val="28"/>
          <w:szCs w:val="28"/>
        </w:rPr>
        <w:t>оветом, всей его деятельностью на принципах демократии, ко</w:t>
      </w:r>
      <w:r w:rsidRPr="0045617C">
        <w:rPr>
          <w:sz w:val="28"/>
          <w:szCs w:val="28"/>
        </w:rPr>
        <w:t>л</w:t>
      </w:r>
      <w:r w:rsidRPr="0045617C">
        <w:rPr>
          <w:sz w:val="28"/>
          <w:szCs w:val="28"/>
        </w:rPr>
        <w:t>легиальности, самостоятельности осуществляется Общим собранием членов Совета.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6.1. Общее собрание членов с</w:t>
      </w:r>
      <w:r w:rsidRPr="0045617C">
        <w:rPr>
          <w:sz w:val="28"/>
          <w:szCs w:val="28"/>
        </w:rPr>
        <w:t>ов</w:t>
      </w:r>
      <w:r>
        <w:rPr>
          <w:sz w:val="28"/>
          <w:szCs w:val="28"/>
        </w:rPr>
        <w:t>ета, - высший орган управления с</w:t>
      </w:r>
      <w:r w:rsidRPr="0045617C">
        <w:rPr>
          <w:sz w:val="28"/>
          <w:szCs w:val="28"/>
        </w:rPr>
        <w:t>ове</w:t>
      </w:r>
      <w:r>
        <w:rPr>
          <w:sz w:val="28"/>
          <w:szCs w:val="28"/>
        </w:rPr>
        <w:t>том, - созывается не реже двух  раз</w:t>
      </w:r>
      <w:r w:rsidRPr="0045617C">
        <w:rPr>
          <w:sz w:val="28"/>
          <w:szCs w:val="28"/>
        </w:rPr>
        <w:t xml:space="preserve"> </w:t>
      </w:r>
      <w:r>
        <w:rPr>
          <w:sz w:val="28"/>
          <w:szCs w:val="28"/>
        </w:rPr>
        <w:t>в год. По инициативе правления с</w:t>
      </w:r>
      <w:r w:rsidRPr="0045617C">
        <w:rPr>
          <w:sz w:val="28"/>
          <w:szCs w:val="28"/>
        </w:rPr>
        <w:t>овета, либо по</w:t>
      </w:r>
      <w:r>
        <w:rPr>
          <w:sz w:val="28"/>
          <w:szCs w:val="28"/>
        </w:rPr>
        <w:t xml:space="preserve"> требованию одной трети членов с</w:t>
      </w:r>
      <w:r w:rsidRPr="0045617C">
        <w:rPr>
          <w:sz w:val="28"/>
          <w:szCs w:val="28"/>
        </w:rPr>
        <w:t>овета м</w:t>
      </w:r>
      <w:r>
        <w:rPr>
          <w:sz w:val="28"/>
          <w:szCs w:val="28"/>
        </w:rPr>
        <w:t>ожет быть созвано внеочередное о</w:t>
      </w:r>
      <w:r w:rsidRPr="0045617C">
        <w:rPr>
          <w:sz w:val="28"/>
          <w:szCs w:val="28"/>
        </w:rPr>
        <w:t>бщее собрание.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6.2. Общее собрание правомочно принимать решения, если в нем участвует более половины членов Совета. Решения принимаются простым больши</w:t>
      </w:r>
      <w:r w:rsidRPr="0045617C">
        <w:rPr>
          <w:sz w:val="28"/>
          <w:szCs w:val="28"/>
        </w:rPr>
        <w:t>н</w:t>
      </w:r>
      <w:r w:rsidRPr="0045617C">
        <w:rPr>
          <w:sz w:val="28"/>
          <w:szCs w:val="28"/>
        </w:rPr>
        <w:t>ством присутствующих членов совета. Решения по вопросам, относящимс</w:t>
      </w:r>
      <w:r>
        <w:rPr>
          <w:sz w:val="28"/>
          <w:szCs w:val="28"/>
        </w:rPr>
        <w:t>я к исключительной компетенции общего с</w:t>
      </w:r>
      <w:r w:rsidRPr="0045617C">
        <w:rPr>
          <w:sz w:val="28"/>
          <w:szCs w:val="28"/>
        </w:rPr>
        <w:t>обрания, принимаются больши</w:t>
      </w:r>
      <w:r w:rsidRPr="0045617C">
        <w:rPr>
          <w:sz w:val="28"/>
          <w:szCs w:val="28"/>
        </w:rPr>
        <w:t>н</w:t>
      </w:r>
      <w:r w:rsidRPr="0045617C">
        <w:rPr>
          <w:sz w:val="28"/>
          <w:szCs w:val="28"/>
        </w:rPr>
        <w:t>ством не менее двух третей</w:t>
      </w:r>
      <w:r>
        <w:rPr>
          <w:sz w:val="28"/>
          <w:szCs w:val="28"/>
        </w:rPr>
        <w:t xml:space="preserve"> голосов присутствующих членов с</w:t>
      </w:r>
      <w:r w:rsidRPr="0045617C">
        <w:rPr>
          <w:sz w:val="28"/>
          <w:szCs w:val="28"/>
        </w:rPr>
        <w:t>овета.</w:t>
      </w:r>
    </w:p>
    <w:p w:rsidR="00747481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6.3. Общее собрание избирает правление</w:t>
      </w:r>
      <w:r>
        <w:rPr>
          <w:sz w:val="28"/>
          <w:szCs w:val="28"/>
        </w:rPr>
        <w:t xml:space="preserve"> совета.</w:t>
      </w:r>
      <w:r w:rsidRPr="0045617C">
        <w:rPr>
          <w:sz w:val="28"/>
          <w:szCs w:val="28"/>
        </w:rPr>
        <w:t xml:space="preserve"> </w:t>
      </w:r>
    </w:p>
    <w:p w:rsidR="00747481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6.</w:t>
      </w:r>
      <w:r>
        <w:rPr>
          <w:sz w:val="28"/>
          <w:szCs w:val="28"/>
        </w:rPr>
        <w:t>4. К компетенции общего с</w:t>
      </w:r>
      <w:r w:rsidRPr="0045617C">
        <w:rPr>
          <w:sz w:val="28"/>
          <w:szCs w:val="28"/>
        </w:rPr>
        <w:t>обрания также относятся:</w:t>
      </w:r>
    </w:p>
    <w:p w:rsidR="00747481" w:rsidRPr="0045617C" w:rsidRDefault="00747481" w:rsidP="007D36FF">
      <w:pPr>
        <w:numPr>
          <w:ilvl w:val="0"/>
          <w:numId w:val="16"/>
        </w:numPr>
        <w:rPr>
          <w:sz w:val="28"/>
          <w:szCs w:val="28"/>
        </w:rPr>
      </w:pPr>
      <w:r w:rsidRPr="0045617C">
        <w:rPr>
          <w:sz w:val="28"/>
          <w:szCs w:val="28"/>
        </w:rPr>
        <w:t>рассмотрение и</w:t>
      </w:r>
      <w:r>
        <w:rPr>
          <w:sz w:val="28"/>
          <w:szCs w:val="28"/>
        </w:rPr>
        <w:t xml:space="preserve"> утверждение ежегодного отчета правления с</w:t>
      </w:r>
      <w:r w:rsidRPr="0045617C">
        <w:rPr>
          <w:sz w:val="28"/>
          <w:szCs w:val="28"/>
        </w:rPr>
        <w:t>ов</w:t>
      </w:r>
      <w:r w:rsidRPr="0045617C">
        <w:rPr>
          <w:sz w:val="28"/>
          <w:szCs w:val="28"/>
        </w:rPr>
        <w:t>е</w:t>
      </w:r>
      <w:r w:rsidRPr="0045617C">
        <w:rPr>
          <w:sz w:val="28"/>
          <w:szCs w:val="28"/>
        </w:rPr>
        <w:t>та;</w:t>
      </w:r>
    </w:p>
    <w:p w:rsidR="00747481" w:rsidRPr="0045617C" w:rsidRDefault="00747481" w:rsidP="007D36FF">
      <w:pPr>
        <w:numPr>
          <w:ilvl w:val="0"/>
          <w:numId w:val="16"/>
        </w:numPr>
        <w:rPr>
          <w:sz w:val="28"/>
          <w:szCs w:val="28"/>
        </w:rPr>
      </w:pPr>
      <w:r w:rsidRPr="0045617C">
        <w:rPr>
          <w:sz w:val="28"/>
          <w:szCs w:val="28"/>
        </w:rPr>
        <w:t>иные вопросы, вынесенные на рассмотрение совета его правл</w:t>
      </w:r>
      <w:r w:rsidRPr="0045617C">
        <w:rPr>
          <w:sz w:val="28"/>
          <w:szCs w:val="28"/>
        </w:rPr>
        <w:t>е</w:t>
      </w:r>
      <w:r w:rsidRPr="0045617C">
        <w:rPr>
          <w:sz w:val="28"/>
          <w:szCs w:val="28"/>
        </w:rPr>
        <w:t>нием</w:t>
      </w:r>
      <w:proofErr w:type="gramStart"/>
      <w:r w:rsidRPr="0045617C">
        <w:rPr>
          <w:sz w:val="28"/>
          <w:szCs w:val="28"/>
        </w:rPr>
        <w:t xml:space="preserve"> .</w:t>
      </w:r>
      <w:proofErr w:type="gramEnd"/>
    </w:p>
    <w:p w:rsidR="00747481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832C51">
        <w:rPr>
          <w:sz w:val="28"/>
          <w:szCs w:val="28"/>
        </w:rPr>
        <w:t>. Правление С</w:t>
      </w:r>
      <w:r w:rsidRPr="0045617C">
        <w:rPr>
          <w:sz w:val="28"/>
          <w:szCs w:val="28"/>
        </w:rPr>
        <w:t xml:space="preserve">овета - постоянно действующий коллегиальный </w:t>
      </w:r>
      <w:r>
        <w:rPr>
          <w:sz w:val="28"/>
          <w:szCs w:val="28"/>
        </w:rPr>
        <w:t>орган управле</w:t>
      </w:r>
      <w:r w:rsidR="00832C51">
        <w:rPr>
          <w:sz w:val="28"/>
          <w:szCs w:val="28"/>
        </w:rPr>
        <w:t>ния деятельностью С</w:t>
      </w:r>
      <w:r>
        <w:rPr>
          <w:sz w:val="28"/>
          <w:szCs w:val="28"/>
        </w:rPr>
        <w:t>овета и ее координации. П</w:t>
      </w:r>
      <w:r w:rsidRPr="0045617C">
        <w:rPr>
          <w:sz w:val="28"/>
          <w:szCs w:val="28"/>
        </w:rPr>
        <w:t>равление избирается с</w:t>
      </w:r>
      <w:r>
        <w:rPr>
          <w:sz w:val="28"/>
          <w:szCs w:val="28"/>
        </w:rPr>
        <w:t>роком на три года и подотчетно общему собранию с</w:t>
      </w:r>
      <w:r w:rsidRPr="0045617C">
        <w:rPr>
          <w:sz w:val="28"/>
          <w:szCs w:val="28"/>
        </w:rPr>
        <w:t>овета. Правление пр</w:t>
      </w:r>
      <w:r w:rsidRPr="0045617C">
        <w:rPr>
          <w:sz w:val="28"/>
          <w:szCs w:val="28"/>
        </w:rPr>
        <w:t>и</w:t>
      </w:r>
      <w:r w:rsidRPr="0045617C">
        <w:rPr>
          <w:sz w:val="28"/>
          <w:szCs w:val="28"/>
        </w:rPr>
        <w:t xml:space="preserve">нимает решения простым большинством голосов. 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6.6. К компетенции п</w:t>
      </w:r>
      <w:r w:rsidRPr="0045617C">
        <w:rPr>
          <w:sz w:val="28"/>
          <w:szCs w:val="28"/>
        </w:rPr>
        <w:t>равления относятся:</w:t>
      </w:r>
    </w:p>
    <w:p w:rsidR="00747481" w:rsidRPr="0045617C" w:rsidRDefault="00747481" w:rsidP="007D36FF">
      <w:pPr>
        <w:numPr>
          <w:ilvl w:val="0"/>
          <w:numId w:val="1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разработка, принятие и организация реализации перспективных</w:t>
      </w:r>
      <w:r>
        <w:rPr>
          <w:sz w:val="28"/>
          <w:szCs w:val="28"/>
        </w:rPr>
        <w:t xml:space="preserve"> и текущих планов деятельности с</w:t>
      </w:r>
      <w:r w:rsidRPr="0045617C">
        <w:rPr>
          <w:sz w:val="28"/>
          <w:szCs w:val="28"/>
        </w:rPr>
        <w:t>овета в соответствии с настоящим Положением;</w:t>
      </w:r>
    </w:p>
    <w:p w:rsidR="00747481" w:rsidRPr="0045617C" w:rsidRDefault="00747481" w:rsidP="007D36FF">
      <w:pPr>
        <w:numPr>
          <w:ilvl w:val="0"/>
          <w:numId w:val="17"/>
        </w:num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подготовка еж</w:t>
      </w:r>
      <w:r w:rsidR="00832C51">
        <w:rPr>
          <w:sz w:val="28"/>
          <w:szCs w:val="28"/>
        </w:rPr>
        <w:t>егодного отчета о деятельности С</w:t>
      </w:r>
      <w:r w:rsidRPr="0045617C">
        <w:rPr>
          <w:sz w:val="28"/>
          <w:szCs w:val="28"/>
        </w:rPr>
        <w:t>овета;</w:t>
      </w:r>
    </w:p>
    <w:p w:rsidR="00747481" w:rsidRDefault="00747481" w:rsidP="007D36FF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45617C">
        <w:rPr>
          <w:sz w:val="28"/>
          <w:szCs w:val="28"/>
        </w:rPr>
        <w:t>решение иных вопросов,</w:t>
      </w:r>
      <w:r w:rsidR="007D36FF">
        <w:rPr>
          <w:sz w:val="28"/>
          <w:szCs w:val="28"/>
        </w:rPr>
        <w:t xml:space="preserve"> </w:t>
      </w:r>
      <w:r w:rsidRPr="0045617C">
        <w:rPr>
          <w:sz w:val="28"/>
          <w:szCs w:val="28"/>
        </w:rPr>
        <w:t xml:space="preserve"> кроме относящихс</w:t>
      </w:r>
      <w:r>
        <w:rPr>
          <w:sz w:val="28"/>
          <w:szCs w:val="28"/>
        </w:rPr>
        <w:t>я к исключительной компетенции общего с</w:t>
      </w:r>
      <w:r w:rsidRPr="0045617C">
        <w:rPr>
          <w:sz w:val="28"/>
          <w:szCs w:val="28"/>
        </w:rPr>
        <w:t>обрания.</w:t>
      </w:r>
      <w:proofErr w:type="gramEnd"/>
    </w:p>
    <w:p w:rsidR="00747481" w:rsidRPr="00717CEA" w:rsidRDefault="00747481" w:rsidP="00E33090">
      <w:pPr>
        <w:jc w:val="both"/>
        <w:rPr>
          <w:b/>
          <w:sz w:val="28"/>
          <w:szCs w:val="28"/>
        </w:rPr>
      </w:pPr>
      <w:r w:rsidRPr="00717CEA">
        <w:rPr>
          <w:b/>
          <w:sz w:val="28"/>
          <w:szCs w:val="28"/>
        </w:rPr>
        <w:t>7. Порядок преобразования и ликвидации совета</w:t>
      </w:r>
    </w:p>
    <w:p w:rsidR="00747481" w:rsidRDefault="00747481" w:rsidP="00E33090">
      <w:pPr>
        <w:jc w:val="both"/>
        <w:rPr>
          <w:sz w:val="28"/>
          <w:szCs w:val="28"/>
        </w:rPr>
      </w:pPr>
      <w:r>
        <w:rPr>
          <w:sz w:val="28"/>
          <w:szCs w:val="28"/>
        </w:rPr>
        <w:t>7.1. Совет по решению общего с</w:t>
      </w:r>
      <w:r w:rsidRPr="0045617C">
        <w:rPr>
          <w:sz w:val="28"/>
          <w:szCs w:val="28"/>
        </w:rPr>
        <w:t>обрания может быть преобразован в иную общественную или некоммерческую организацию. При преобр</w:t>
      </w:r>
      <w:r w:rsidR="00832C51">
        <w:rPr>
          <w:sz w:val="28"/>
          <w:szCs w:val="28"/>
        </w:rPr>
        <w:t>азовании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настоящее п</w:t>
      </w:r>
      <w:r w:rsidRPr="0045617C">
        <w:rPr>
          <w:sz w:val="28"/>
          <w:szCs w:val="28"/>
        </w:rPr>
        <w:t>оложение утрачива</w:t>
      </w:r>
      <w:r>
        <w:rPr>
          <w:sz w:val="28"/>
          <w:szCs w:val="28"/>
        </w:rPr>
        <w:t>ет силу. Права и обязательства с</w:t>
      </w:r>
      <w:r w:rsidRPr="0045617C">
        <w:rPr>
          <w:sz w:val="28"/>
          <w:szCs w:val="28"/>
        </w:rPr>
        <w:t xml:space="preserve">овета переходят </w:t>
      </w:r>
      <w:r>
        <w:rPr>
          <w:sz w:val="28"/>
          <w:szCs w:val="28"/>
        </w:rPr>
        <w:t>к преобразованной организации.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  <w:r w:rsidRPr="0045617C">
        <w:rPr>
          <w:sz w:val="28"/>
          <w:szCs w:val="28"/>
        </w:rPr>
        <w:t>7.2. Ликвидация</w:t>
      </w:r>
      <w:r w:rsidR="00832C51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 может быть осуществлена</w:t>
      </w:r>
      <w:r w:rsidR="00832C51">
        <w:rPr>
          <w:sz w:val="28"/>
          <w:szCs w:val="28"/>
        </w:rPr>
        <w:tab/>
        <w:t>по решению общего с</w:t>
      </w:r>
      <w:r w:rsidR="00832C51">
        <w:rPr>
          <w:sz w:val="28"/>
          <w:szCs w:val="28"/>
        </w:rPr>
        <w:t>о</w:t>
      </w:r>
      <w:r w:rsidR="00832C51">
        <w:rPr>
          <w:sz w:val="28"/>
          <w:szCs w:val="28"/>
        </w:rPr>
        <w:t>брания С</w:t>
      </w:r>
      <w:r w:rsidRPr="0045617C">
        <w:rPr>
          <w:sz w:val="28"/>
          <w:szCs w:val="28"/>
        </w:rPr>
        <w:t>овета.</w:t>
      </w:r>
    </w:p>
    <w:p w:rsidR="00747481" w:rsidRPr="0045617C" w:rsidRDefault="00747481" w:rsidP="00E33090">
      <w:pPr>
        <w:jc w:val="both"/>
        <w:rPr>
          <w:sz w:val="28"/>
          <w:szCs w:val="28"/>
        </w:rPr>
      </w:pPr>
    </w:p>
    <w:p w:rsidR="00747481" w:rsidRDefault="00747481" w:rsidP="00E33090">
      <w:pPr>
        <w:jc w:val="both"/>
        <w:rPr>
          <w:sz w:val="28"/>
          <w:szCs w:val="28"/>
        </w:rPr>
      </w:pPr>
    </w:p>
    <w:p w:rsidR="00747481" w:rsidRDefault="00747481" w:rsidP="00E33090">
      <w:pPr>
        <w:jc w:val="both"/>
      </w:pPr>
    </w:p>
    <w:p w:rsidR="004F6BBB" w:rsidRDefault="004F6BBB" w:rsidP="00E33090">
      <w:pPr>
        <w:jc w:val="both"/>
      </w:pPr>
    </w:p>
    <w:sectPr w:rsidR="004F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C4A4B0"/>
    <w:lvl w:ilvl="0">
      <w:numFmt w:val="bullet"/>
      <w:lvlText w:val="*"/>
      <w:lvlJc w:val="left"/>
    </w:lvl>
  </w:abstractNum>
  <w:abstractNum w:abstractNumId="1">
    <w:nsid w:val="0FF13A7A"/>
    <w:multiLevelType w:val="hybridMultilevel"/>
    <w:tmpl w:val="8090ACF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115342B2"/>
    <w:multiLevelType w:val="hybridMultilevel"/>
    <w:tmpl w:val="E3A027C2"/>
    <w:lvl w:ilvl="0" w:tplc="31C4A4B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14C86C0D"/>
    <w:multiLevelType w:val="hybridMultilevel"/>
    <w:tmpl w:val="C28C2CA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35B1663"/>
    <w:multiLevelType w:val="hybridMultilevel"/>
    <w:tmpl w:val="0E7E7C02"/>
    <w:lvl w:ilvl="0" w:tplc="31C4A4B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33CE172E"/>
    <w:multiLevelType w:val="hybridMultilevel"/>
    <w:tmpl w:val="08DE915E"/>
    <w:lvl w:ilvl="0" w:tplc="31C4A4B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3CEB39AE"/>
    <w:multiLevelType w:val="hybridMultilevel"/>
    <w:tmpl w:val="13F04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E321C"/>
    <w:multiLevelType w:val="hybridMultilevel"/>
    <w:tmpl w:val="83584630"/>
    <w:lvl w:ilvl="0" w:tplc="31C4A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754C2"/>
    <w:multiLevelType w:val="hybridMultilevel"/>
    <w:tmpl w:val="8342F40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498A70E9"/>
    <w:multiLevelType w:val="hybridMultilevel"/>
    <w:tmpl w:val="61461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07775"/>
    <w:multiLevelType w:val="hybridMultilevel"/>
    <w:tmpl w:val="22B6031C"/>
    <w:lvl w:ilvl="0" w:tplc="31C4A4B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5CB00F8B"/>
    <w:multiLevelType w:val="hybridMultilevel"/>
    <w:tmpl w:val="E86E496C"/>
    <w:lvl w:ilvl="0" w:tplc="31C4A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E49EC"/>
    <w:multiLevelType w:val="hybridMultilevel"/>
    <w:tmpl w:val="FEF4610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64155155"/>
    <w:multiLevelType w:val="hybridMultilevel"/>
    <w:tmpl w:val="A17204A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6EC13462"/>
    <w:multiLevelType w:val="hybridMultilevel"/>
    <w:tmpl w:val="93A6B4B4"/>
    <w:lvl w:ilvl="0" w:tplc="31C4A4B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72B66DA2"/>
    <w:multiLevelType w:val="hybridMultilevel"/>
    <w:tmpl w:val="73AAB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15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4"/>
  </w:num>
  <w:num w:numId="14">
    <w:abstractNumId w:val="10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25"/>
    <w:rsid w:val="001911B9"/>
    <w:rsid w:val="001D2579"/>
    <w:rsid w:val="004A3117"/>
    <w:rsid w:val="004F6BBB"/>
    <w:rsid w:val="00746625"/>
    <w:rsid w:val="00747481"/>
    <w:rsid w:val="007521C8"/>
    <w:rsid w:val="007D36FF"/>
    <w:rsid w:val="007E704E"/>
    <w:rsid w:val="00832C51"/>
    <w:rsid w:val="009A5DD6"/>
    <w:rsid w:val="00C85CC8"/>
    <w:rsid w:val="00D41DE8"/>
    <w:rsid w:val="00E33090"/>
    <w:rsid w:val="00E655DB"/>
    <w:rsid w:val="00F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9">
    <w:name w:val="Style39"/>
    <w:basedOn w:val="a"/>
    <w:uiPriority w:val="99"/>
    <w:rsid w:val="00747481"/>
    <w:pPr>
      <w:widowControl w:val="0"/>
      <w:autoSpaceDE w:val="0"/>
      <w:autoSpaceDN w:val="0"/>
      <w:adjustRightInd w:val="0"/>
      <w:spacing w:line="235" w:lineRule="exact"/>
      <w:ind w:firstLine="494"/>
      <w:jc w:val="both"/>
    </w:pPr>
  </w:style>
  <w:style w:type="character" w:customStyle="1" w:styleId="FontStyle49">
    <w:name w:val="Font Style49"/>
    <w:uiPriority w:val="99"/>
    <w:rsid w:val="00747481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uiPriority w:val="99"/>
    <w:rsid w:val="00832C51"/>
    <w:pPr>
      <w:widowControl w:val="0"/>
      <w:autoSpaceDE w:val="0"/>
      <w:autoSpaceDN w:val="0"/>
      <w:adjustRightInd w:val="0"/>
      <w:spacing w:line="210" w:lineRule="exact"/>
      <w:ind w:firstLine="47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D2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9">
    <w:name w:val="Style39"/>
    <w:basedOn w:val="a"/>
    <w:uiPriority w:val="99"/>
    <w:rsid w:val="00747481"/>
    <w:pPr>
      <w:widowControl w:val="0"/>
      <w:autoSpaceDE w:val="0"/>
      <w:autoSpaceDN w:val="0"/>
      <w:adjustRightInd w:val="0"/>
      <w:spacing w:line="235" w:lineRule="exact"/>
      <w:ind w:firstLine="494"/>
      <w:jc w:val="both"/>
    </w:pPr>
  </w:style>
  <w:style w:type="character" w:customStyle="1" w:styleId="FontStyle49">
    <w:name w:val="Font Style49"/>
    <w:uiPriority w:val="99"/>
    <w:rsid w:val="00747481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uiPriority w:val="99"/>
    <w:rsid w:val="00832C51"/>
    <w:pPr>
      <w:widowControl w:val="0"/>
      <w:autoSpaceDE w:val="0"/>
      <w:autoSpaceDN w:val="0"/>
      <w:adjustRightInd w:val="0"/>
      <w:spacing w:line="210" w:lineRule="exact"/>
      <w:ind w:firstLine="47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D2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21EA-8039-4F76-B740-B63607A4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2014-02-15T00:55:00Z</cp:lastPrinted>
  <dcterms:created xsi:type="dcterms:W3CDTF">2014-02-14T23:14:00Z</dcterms:created>
  <dcterms:modified xsi:type="dcterms:W3CDTF">2014-04-01T06:20:00Z</dcterms:modified>
</cp:coreProperties>
</file>